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3B71A" w14:textId="77777777" w:rsidR="00346067" w:rsidRDefault="00346067" w:rsidP="00346067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</w:p>
    <w:p w14:paraId="598A836F" w14:textId="1D9203AD" w:rsidR="009D141B" w:rsidRPr="005A4595" w:rsidRDefault="009D141B" w:rsidP="00346067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 xml:space="preserve">Smluvní strany: </w:t>
      </w:r>
    </w:p>
    <w:p w14:paraId="31E11F27" w14:textId="77777777" w:rsidR="009D141B" w:rsidRPr="005A4595" w:rsidRDefault="009D141B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</w:p>
    <w:p w14:paraId="2474EF3D" w14:textId="77777777" w:rsidR="009D141B" w:rsidRPr="005A4595" w:rsidRDefault="009D141B" w:rsidP="009D141B">
      <w:pPr>
        <w:tabs>
          <w:tab w:val="left" w:pos="4253"/>
        </w:tabs>
        <w:ind w:left="4253" w:hanging="4253"/>
        <w:jc w:val="both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Objednatel:</w:t>
      </w:r>
      <w:r w:rsidRPr="005A4595">
        <w:rPr>
          <w:rFonts w:ascii="Arial" w:hAnsi="Arial" w:cs="Arial"/>
          <w:b/>
          <w:sz w:val="22"/>
        </w:rPr>
        <w:tab/>
        <w:t xml:space="preserve">Česká republika - Státní pozemkový úřad, Krajský pozemkový úřad pro </w:t>
      </w:r>
      <w:r w:rsidR="00740394" w:rsidRPr="005A4595">
        <w:rPr>
          <w:rFonts w:ascii="Arial" w:hAnsi="Arial" w:cs="Arial"/>
          <w:b/>
          <w:sz w:val="22"/>
        </w:rPr>
        <w:t>Liberecký kraj</w:t>
      </w:r>
    </w:p>
    <w:p w14:paraId="350AC95C" w14:textId="77777777" w:rsidR="009D141B" w:rsidRPr="005A4595" w:rsidRDefault="009D141B" w:rsidP="009D141B">
      <w:pPr>
        <w:ind w:left="4254" w:hanging="4254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se sídlem:</w:t>
      </w:r>
      <w:r w:rsidRPr="005A4595">
        <w:rPr>
          <w:rFonts w:ascii="Arial" w:hAnsi="Arial" w:cs="Arial"/>
          <w:sz w:val="22"/>
        </w:rPr>
        <w:tab/>
      </w:r>
      <w:r w:rsidR="00740394" w:rsidRPr="005A4595">
        <w:rPr>
          <w:rFonts w:ascii="Arial" w:hAnsi="Arial" w:cs="Arial"/>
          <w:sz w:val="22"/>
        </w:rPr>
        <w:t>U Nisy 745/6a, 460 57 Liberec</w:t>
      </w:r>
      <w:r w:rsidRPr="005A4595">
        <w:rPr>
          <w:rFonts w:ascii="Arial" w:hAnsi="Arial" w:cs="Arial"/>
          <w:color w:val="FF0000"/>
          <w:sz w:val="22"/>
        </w:rPr>
        <w:tab/>
      </w:r>
    </w:p>
    <w:p w14:paraId="79DB8BDC" w14:textId="77777777" w:rsidR="009D141B" w:rsidRPr="005A4595" w:rsidRDefault="009D141B" w:rsidP="009D141B">
      <w:pPr>
        <w:ind w:left="4254" w:hanging="4254"/>
        <w:rPr>
          <w:rFonts w:ascii="Arial" w:hAnsi="Arial" w:cs="Arial"/>
          <w:bCs/>
          <w:snapToGrid w:val="0"/>
          <w:color w:val="FF0000"/>
          <w:sz w:val="22"/>
          <w:lang w:val="en-US"/>
        </w:rPr>
      </w:pPr>
      <w:r w:rsidRPr="005A4595">
        <w:rPr>
          <w:rFonts w:ascii="Arial" w:hAnsi="Arial" w:cs="Arial"/>
          <w:sz w:val="22"/>
        </w:rPr>
        <w:t>zastoupený:</w:t>
      </w:r>
      <w:r w:rsidRPr="005A4595">
        <w:rPr>
          <w:rFonts w:ascii="Arial" w:hAnsi="Arial" w:cs="Arial"/>
          <w:sz w:val="22"/>
        </w:rPr>
        <w:tab/>
      </w:r>
      <w:r w:rsidR="00740394" w:rsidRPr="005A4595">
        <w:rPr>
          <w:rFonts w:ascii="Arial" w:hAnsi="Arial" w:cs="Arial"/>
          <w:sz w:val="22"/>
        </w:rPr>
        <w:t>Ing. Bohuslavem Kabátkem, ředitele KPÚ pro Liberecký kraj</w:t>
      </w:r>
    </w:p>
    <w:p w14:paraId="76917506" w14:textId="77777777" w:rsidR="00740394" w:rsidRPr="005A4595" w:rsidRDefault="009D141B" w:rsidP="009D141B">
      <w:pPr>
        <w:ind w:left="4254" w:hanging="4254"/>
        <w:rPr>
          <w:rFonts w:ascii="Arial" w:hAnsi="Arial" w:cs="Arial"/>
          <w:bCs/>
          <w:snapToGrid w:val="0"/>
          <w:sz w:val="22"/>
          <w:lang w:val="en-US"/>
        </w:rPr>
      </w:pPr>
      <w:r w:rsidRPr="005A4595">
        <w:rPr>
          <w:rFonts w:ascii="Arial" w:hAnsi="Arial" w:cs="Arial"/>
          <w:bCs/>
          <w:snapToGrid w:val="0"/>
          <w:sz w:val="22"/>
          <w:lang w:val="en-US"/>
        </w:rPr>
        <w:t xml:space="preserve">v technických záležitostech </w:t>
      </w:r>
      <w:r w:rsidR="00D65786">
        <w:rPr>
          <w:rFonts w:ascii="Arial" w:hAnsi="Arial" w:cs="Arial"/>
          <w:bCs/>
          <w:snapToGrid w:val="0"/>
          <w:sz w:val="22"/>
          <w:lang w:val="en-US"/>
        </w:rPr>
        <w:t>je</w:t>
      </w:r>
    </w:p>
    <w:p w14:paraId="45435BFE" w14:textId="77777777" w:rsidR="009D141B" w:rsidRPr="005A4595" w:rsidRDefault="009D141B" w:rsidP="009D141B">
      <w:pPr>
        <w:ind w:left="4254" w:hanging="4254"/>
        <w:rPr>
          <w:rFonts w:ascii="Arial" w:hAnsi="Arial" w:cs="Arial"/>
          <w:bCs/>
          <w:snapToGrid w:val="0"/>
          <w:sz w:val="22"/>
          <w:lang w:val="en-US"/>
        </w:rPr>
      </w:pPr>
      <w:r w:rsidRPr="005A4595">
        <w:rPr>
          <w:rFonts w:ascii="Arial" w:hAnsi="Arial" w:cs="Arial"/>
          <w:bCs/>
          <w:snapToGrid w:val="0"/>
          <w:sz w:val="22"/>
          <w:lang w:val="en-US"/>
        </w:rPr>
        <w:t>oprávněn jednat:</w:t>
      </w:r>
      <w:r w:rsidR="00740394" w:rsidRPr="005A4595">
        <w:rPr>
          <w:rFonts w:ascii="Arial" w:hAnsi="Arial" w:cs="Arial"/>
          <w:bCs/>
          <w:snapToGrid w:val="0"/>
          <w:sz w:val="22"/>
          <w:lang w:val="en-US"/>
        </w:rPr>
        <w:t xml:space="preserve"> </w:t>
      </w:r>
      <w:r w:rsidR="00740394" w:rsidRPr="005A4595">
        <w:rPr>
          <w:rFonts w:ascii="Arial" w:hAnsi="Arial" w:cs="Arial"/>
          <w:bCs/>
          <w:snapToGrid w:val="0"/>
          <w:sz w:val="22"/>
          <w:lang w:val="en-US"/>
        </w:rPr>
        <w:tab/>
        <w:t xml:space="preserve">Mgr. </w:t>
      </w:r>
      <w:r w:rsidR="00D65786">
        <w:rPr>
          <w:rFonts w:ascii="Arial" w:hAnsi="Arial" w:cs="Arial"/>
          <w:bCs/>
          <w:snapToGrid w:val="0"/>
          <w:sz w:val="22"/>
          <w:lang w:val="en-US"/>
        </w:rPr>
        <w:t xml:space="preserve">Marta Srnková, vedoucí Pobočky </w:t>
      </w:r>
      <w:r w:rsidR="00740394" w:rsidRPr="005A4595">
        <w:rPr>
          <w:rFonts w:ascii="Arial" w:hAnsi="Arial" w:cs="Arial"/>
          <w:bCs/>
          <w:snapToGrid w:val="0"/>
          <w:sz w:val="22"/>
          <w:lang w:val="en-US"/>
        </w:rPr>
        <w:t>Česká Lípa</w:t>
      </w:r>
      <w:r w:rsidRPr="005A4595">
        <w:rPr>
          <w:rFonts w:ascii="Arial" w:hAnsi="Arial" w:cs="Arial"/>
          <w:bCs/>
          <w:snapToGrid w:val="0"/>
          <w:sz w:val="22"/>
          <w:lang w:val="en-US"/>
        </w:rPr>
        <w:tab/>
      </w:r>
    </w:p>
    <w:p w14:paraId="442D0002" w14:textId="77777777" w:rsidR="009D141B" w:rsidRPr="005A4595" w:rsidRDefault="009D141B" w:rsidP="009D141B">
      <w:pPr>
        <w:ind w:left="4254" w:hanging="4254"/>
        <w:rPr>
          <w:rFonts w:ascii="Arial" w:hAnsi="Arial" w:cs="Arial"/>
          <w:b/>
          <w:bCs/>
          <w:snapToGrid w:val="0"/>
          <w:sz w:val="22"/>
        </w:rPr>
      </w:pPr>
      <w:r w:rsidRPr="005A4595">
        <w:rPr>
          <w:rFonts w:ascii="Arial" w:hAnsi="Arial" w:cs="Arial"/>
          <w:bCs/>
          <w:snapToGrid w:val="0"/>
          <w:sz w:val="22"/>
          <w:lang w:val="en-US"/>
        </w:rPr>
        <w:t>ID DS:</w:t>
      </w:r>
      <w:r w:rsidRPr="005A4595">
        <w:rPr>
          <w:rFonts w:ascii="Arial" w:hAnsi="Arial" w:cs="Arial"/>
          <w:bCs/>
          <w:snapToGrid w:val="0"/>
          <w:sz w:val="22"/>
          <w:lang w:val="en-US"/>
        </w:rPr>
        <w:tab/>
      </w:r>
      <w:r w:rsidRPr="005A4595">
        <w:rPr>
          <w:rFonts w:ascii="Arial" w:eastAsia="Lucida Sans Unicode" w:hAnsi="Arial" w:cs="Arial"/>
          <w:sz w:val="22"/>
        </w:rPr>
        <w:t>z49per3</w:t>
      </w:r>
    </w:p>
    <w:p w14:paraId="0D661350" w14:textId="77777777" w:rsidR="009D141B" w:rsidRPr="005A4595" w:rsidRDefault="009D141B" w:rsidP="009D141B">
      <w:pPr>
        <w:tabs>
          <w:tab w:val="left" w:pos="4253"/>
        </w:tabs>
        <w:ind w:right="-284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bankovní spojení: </w:t>
      </w:r>
      <w:r w:rsidRPr="005A4595">
        <w:rPr>
          <w:rFonts w:ascii="Arial" w:hAnsi="Arial" w:cs="Arial"/>
          <w:sz w:val="22"/>
        </w:rPr>
        <w:tab/>
        <w:t>Česká národní banka</w:t>
      </w:r>
    </w:p>
    <w:p w14:paraId="1FFF9B96" w14:textId="77777777" w:rsidR="009D141B" w:rsidRPr="005A4595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5A4595">
        <w:rPr>
          <w:rFonts w:cs="Arial"/>
          <w:sz w:val="22"/>
          <w:szCs w:val="22"/>
        </w:rPr>
        <w:t xml:space="preserve">číslo účtu: </w:t>
      </w:r>
      <w:r w:rsidRPr="005A4595">
        <w:rPr>
          <w:rFonts w:cs="Arial"/>
          <w:sz w:val="22"/>
          <w:szCs w:val="22"/>
        </w:rPr>
        <w:tab/>
        <w:t>19-</w:t>
      </w:r>
      <w:r w:rsidRPr="005A4595">
        <w:rPr>
          <w:rFonts w:cs="Arial"/>
          <w:bCs/>
          <w:sz w:val="22"/>
          <w:szCs w:val="22"/>
        </w:rPr>
        <w:t>3723001/0710</w:t>
      </w:r>
    </w:p>
    <w:p w14:paraId="2C0093D3" w14:textId="77777777" w:rsidR="009D141B" w:rsidRPr="005A4595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5A4595">
        <w:rPr>
          <w:rFonts w:cs="Arial"/>
          <w:sz w:val="22"/>
          <w:szCs w:val="22"/>
        </w:rPr>
        <w:t xml:space="preserve">IČ: </w:t>
      </w:r>
      <w:r w:rsidRPr="005A4595">
        <w:rPr>
          <w:rFonts w:cs="Arial"/>
          <w:sz w:val="22"/>
          <w:szCs w:val="22"/>
        </w:rPr>
        <w:tab/>
      </w:r>
      <w:r w:rsidRPr="005A4595">
        <w:rPr>
          <w:rFonts w:cs="Arial"/>
          <w:bCs/>
          <w:sz w:val="22"/>
          <w:szCs w:val="22"/>
        </w:rPr>
        <w:t>01312774</w:t>
      </w:r>
    </w:p>
    <w:p w14:paraId="2D33C053" w14:textId="77777777" w:rsidR="009D141B" w:rsidRPr="005A4595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5A4595">
        <w:rPr>
          <w:rFonts w:cs="Arial"/>
          <w:sz w:val="22"/>
          <w:szCs w:val="22"/>
        </w:rPr>
        <w:t>DIČ:</w:t>
      </w:r>
      <w:r w:rsidRPr="005A4595">
        <w:rPr>
          <w:rFonts w:cs="Arial"/>
          <w:sz w:val="22"/>
          <w:szCs w:val="22"/>
        </w:rPr>
        <w:tab/>
        <w:t>CZ</w:t>
      </w:r>
      <w:r w:rsidRPr="005A4595">
        <w:rPr>
          <w:rFonts w:cs="Arial"/>
          <w:bCs/>
          <w:sz w:val="22"/>
          <w:szCs w:val="22"/>
        </w:rPr>
        <w:t>01312774</w:t>
      </w:r>
    </w:p>
    <w:p w14:paraId="3565EC3F" w14:textId="77777777" w:rsidR="009D141B" w:rsidRPr="005A4595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5A4595">
        <w:rPr>
          <w:rFonts w:cs="Arial"/>
          <w:sz w:val="22"/>
          <w:szCs w:val="22"/>
        </w:rPr>
        <w:t>(dále jen „objednatel“)</w:t>
      </w:r>
    </w:p>
    <w:p w14:paraId="2224FA4A" w14:textId="77777777" w:rsidR="009D141B" w:rsidRPr="005A4595" w:rsidRDefault="009D141B" w:rsidP="009D141B">
      <w:pPr>
        <w:spacing w:line="288" w:lineRule="auto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a</w:t>
      </w:r>
    </w:p>
    <w:p w14:paraId="7FA2B4B5" w14:textId="77777777" w:rsidR="009D141B" w:rsidRPr="005A4595" w:rsidRDefault="009D141B" w:rsidP="009D141B">
      <w:pPr>
        <w:tabs>
          <w:tab w:val="left" w:pos="4253"/>
        </w:tabs>
        <w:jc w:val="both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Zhotovitel:</w:t>
      </w:r>
      <w:r w:rsidRPr="005A4595">
        <w:rPr>
          <w:rFonts w:ascii="Arial" w:hAnsi="Arial" w:cs="Arial"/>
          <w:b/>
          <w:sz w:val="22"/>
        </w:rPr>
        <w:tab/>
      </w:r>
      <w:r w:rsidRPr="005A4595">
        <w:rPr>
          <w:rFonts w:ascii="Arial" w:hAnsi="Arial" w:cs="Arial"/>
          <w:b/>
          <w:sz w:val="22"/>
        </w:rPr>
        <w:tab/>
      </w:r>
    </w:p>
    <w:p w14:paraId="1FFB7D11" w14:textId="77777777" w:rsidR="009D141B" w:rsidRPr="005A459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se sídlem:</w:t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</w:p>
    <w:p w14:paraId="0DF9ABA7" w14:textId="77777777" w:rsidR="009D141B" w:rsidRPr="005A4595" w:rsidRDefault="009D141B" w:rsidP="009D141B">
      <w:pPr>
        <w:tabs>
          <w:tab w:val="left" w:pos="4253"/>
        </w:tabs>
        <w:spacing w:before="240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zastoupený: </w:t>
      </w:r>
      <w:r w:rsidRPr="005A4595">
        <w:rPr>
          <w:rFonts w:ascii="Arial" w:hAnsi="Arial" w:cs="Arial"/>
          <w:sz w:val="22"/>
        </w:rPr>
        <w:tab/>
        <w:t>statutární orgán (dle výpisu z obch. rejstříku)</w:t>
      </w:r>
    </w:p>
    <w:p w14:paraId="3E3ADB2B" w14:textId="77777777" w:rsidR="009D141B" w:rsidRPr="005A4595" w:rsidRDefault="009D141B" w:rsidP="009D141B">
      <w:pPr>
        <w:tabs>
          <w:tab w:val="left" w:pos="4253"/>
        </w:tabs>
        <w:ind w:right="-110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v technických záležitostech je oprávněn jednat:</w:t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  <w:t xml:space="preserve">   </w:t>
      </w:r>
    </w:p>
    <w:p w14:paraId="72F6CE9E" w14:textId="77777777" w:rsidR="009D141B" w:rsidRPr="005A4595" w:rsidRDefault="009D141B" w:rsidP="009D141B">
      <w:pPr>
        <w:tabs>
          <w:tab w:val="left" w:pos="4253"/>
        </w:tabs>
        <w:ind w:right="-110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ID DS:</w:t>
      </w:r>
      <w:r w:rsidRPr="005A4595">
        <w:rPr>
          <w:rFonts w:ascii="Arial" w:hAnsi="Arial" w:cs="Arial"/>
          <w:sz w:val="22"/>
        </w:rPr>
        <w:tab/>
      </w:r>
    </w:p>
    <w:p w14:paraId="016186FA" w14:textId="77777777" w:rsidR="009D141B" w:rsidRPr="005A4595" w:rsidRDefault="009D141B" w:rsidP="009D141B">
      <w:pPr>
        <w:tabs>
          <w:tab w:val="left" w:pos="4253"/>
        </w:tabs>
        <w:spacing w:before="240"/>
        <w:ind w:right="-284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bankovní spojení:</w:t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</w:p>
    <w:p w14:paraId="1583D6CD" w14:textId="77777777" w:rsidR="009D141B" w:rsidRPr="005A459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číslo účtu:</w:t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</w:p>
    <w:p w14:paraId="7DD42FDE" w14:textId="77777777" w:rsidR="009D141B" w:rsidRPr="005A459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IČ:</w:t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  <w:r w:rsidRPr="005A4595">
        <w:rPr>
          <w:rFonts w:ascii="Arial" w:hAnsi="Arial" w:cs="Arial"/>
          <w:sz w:val="22"/>
        </w:rPr>
        <w:tab/>
      </w:r>
    </w:p>
    <w:p w14:paraId="503D423C" w14:textId="77777777" w:rsidR="009D141B" w:rsidRPr="005A4595" w:rsidRDefault="009D141B" w:rsidP="009D141B">
      <w:pPr>
        <w:tabs>
          <w:tab w:val="left" w:pos="4253"/>
        </w:tabs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DIČ:</w:t>
      </w:r>
      <w:r w:rsidRPr="005A4595">
        <w:rPr>
          <w:rFonts w:ascii="Arial" w:hAnsi="Arial" w:cs="Arial"/>
          <w:sz w:val="22"/>
        </w:rPr>
        <w:tab/>
      </w:r>
    </w:p>
    <w:p w14:paraId="5922CD4A" w14:textId="77777777" w:rsidR="009D141B" w:rsidRPr="005A4595" w:rsidRDefault="009D141B" w:rsidP="009D141B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5A4595">
        <w:rPr>
          <w:rFonts w:cs="Arial"/>
          <w:sz w:val="22"/>
          <w:szCs w:val="22"/>
        </w:rPr>
        <w:t>(dále jen „zhotovitel“)</w:t>
      </w:r>
    </w:p>
    <w:p w14:paraId="272A7364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22997F33" w14:textId="77777777" w:rsidR="000016F6" w:rsidRPr="005A4595" w:rsidRDefault="000016F6" w:rsidP="000016F6">
      <w:pPr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uzavírají dnešního dne ve smyslu ust. § 2586  a násl. zákona č. 89/2012 Sb., občanský zákoník tuto</w:t>
      </w:r>
    </w:p>
    <w:p w14:paraId="75B18005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35893E5F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6D2A9468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smlouvu o dílo</w:t>
      </w:r>
    </w:p>
    <w:p w14:paraId="158C4814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41B5E921" w14:textId="46280F6D" w:rsidR="000016F6" w:rsidRPr="005A4595" w:rsidRDefault="000016F6" w:rsidP="00EE702A">
      <w:pPr>
        <w:pStyle w:val="Odstavecseseznamem"/>
        <w:ind w:left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Touto smlouvou se v souladu se zákonem č. </w:t>
      </w:r>
      <w:r w:rsidR="000D2B30">
        <w:rPr>
          <w:rFonts w:ascii="Arial" w:hAnsi="Arial" w:cs="Arial"/>
          <w:sz w:val="22"/>
        </w:rPr>
        <w:t xml:space="preserve">134/2016, </w:t>
      </w:r>
      <w:r w:rsidRPr="005A4595">
        <w:rPr>
          <w:rFonts w:ascii="Arial" w:hAnsi="Arial" w:cs="Arial"/>
          <w:sz w:val="22"/>
        </w:rPr>
        <w:t xml:space="preserve">o </w:t>
      </w:r>
      <w:r w:rsidR="000D2B30">
        <w:rPr>
          <w:rFonts w:ascii="Arial" w:hAnsi="Arial" w:cs="Arial"/>
          <w:sz w:val="22"/>
        </w:rPr>
        <w:t xml:space="preserve">zadávání </w:t>
      </w:r>
      <w:r w:rsidRPr="005A4595">
        <w:rPr>
          <w:rFonts w:ascii="Arial" w:hAnsi="Arial" w:cs="Arial"/>
          <w:sz w:val="22"/>
        </w:rPr>
        <w:t>veřejných zakáz</w:t>
      </w:r>
      <w:r w:rsidR="000D2B30">
        <w:rPr>
          <w:rFonts w:ascii="Arial" w:hAnsi="Arial" w:cs="Arial"/>
          <w:sz w:val="22"/>
        </w:rPr>
        <w:t>ek</w:t>
      </w:r>
      <w:r w:rsidRPr="005A4595">
        <w:rPr>
          <w:rFonts w:ascii="Arial" w:hAnsi="Arial" w:cs="Arial"/>
          <w:sz w:val="22"/>
        </w:rPr>
        <w:t xml:space="preserve"> (dále „Z</w:t>
      </w:r>
      <w:r w:rsidR="000D2B30">
        <w:rPr>
          <w:rFonts w:ascii="Arial" w:hAnsi="Arial" w:cs="Arial"/>
          <w:sz w:val="22"/>
        </w:rPr>
        <w:t>Z</w:t>
      </w:r>
      <w:r w:rsidRPr="005A4595">
        <w:rPr>
          <w:rFonts w:ascii="Arial" w:hAnsi="Arial" w:cs="Arial"/>
          <w:sz w:val="22"/>
        </w:rPr>
        <w:t>VZ“), ve znění pozdějších předpisů, realizuje příslušná veřejná zakázka.</w:t>
      </w:r>
    </w:p>
    <w:p w14:paraId="7ABD63DD" w14:textId="77777777" w:rsidR="000016F6" w:rsidRPr="005A4595" w:rsidRDefault="000016F6" w:rsidP="000016F6">
      <w:pPr>
        <w:ind w:firstLine="708"/>
        <w:rPr>
          <w:rFonts w:ascii="Arial" w:hAnsi="Arial" w:cs="Arial"/>
          <w:sz w:val="22"/>
        </w:rPr>
      </w:pPr>
    </w:p>
    <w:p w14:paraId="4EACFD0F" w14:textId="77777777" w:rsidR="000016F6" w:rsidRPr="005A4595" w:rsidRDefault="000016F6" w:rsidP="000016F6">
      <w:pPr>
        <w:ind w:firstLine="708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I.</w:t>
      </w:r>
    </w:p>
    <w:p w14:paraId="5D751851" w14:textId="77777777" w:rsidR="000016F6" w:rsidRPr="005A4595" w:rsidRDefault="000016F6" w:rsidP="000016F6">
      <w:pPr>
        <w:ind w:firstLine="708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Předmět a účel smlouvy</w:t>
      </w:r>
    </w:p>
    <w:p w14:paraId="7032BC88" w14:textId="77777777" w:rsidR="000016F6" w:rsidRPr="005A4595" w:rsidRDefault="000016F6" w:rsidP="000016F6">
      <w:pPr>
        <w:ind w:firstLine="708"/>
        <w:jc w:val="center"/>
        <w:rPr>
          <w:rFonts w:ascii="Arial" w:hAnsi="Arial" w:cs="Arial"/>
          <w:sz w:val="22"/>
        </w:rPr>
      </w:pPr>
    </w:p>
    <w:p w14:paraId="657796D4" w14:textId="77777777" w:rsidR="00740394" w:rsidRPr="005A4595" w:rsidRDefault="000016F6" w:rsidP="00740394">
      <w:pPr>
        <w:jc w:val="both"/>
        <w:rPr>
          <w:rFonts w:ascii="Arial" w:hAnsi="Arial" w:cs="Arial"/>
          <w:b/>
          <w:bCs/>
          <w:sz w:val="22"/>
        </w:rPr>
      </w:pPr>
      <w:r w:rsidRPr="005A4595">
        <w:rPr>
          <w:rFonts w:ascii="Arial" w:hAnsi="Arial" w:cs="Arial"/>
          <w:sz w:val="22"/>
        </w:rPr>
        <w:t>Zhotovitel se touto smlouvou zavazuje provést dílo s</w:t>
      </w:r>
      <w:r w:rsidR="00740394" w:rsidRPr="005A4595">
        <w:rPr>
          <w:rFonts w:ascii="Arial" w:hAnsi="Arial" w:cs="Arial"/>
          <w:sz w:val="22"/>
        </w:rPr>
        <w:t> </w:t>
      </w:r>
      <w:r w:rsidRPr="005A4595">
        <w:rPr>
          <w:rFonts w:ascii="Arial" w:hAnsi="Arial" w:cs="Arial"/>
          <w:sz w:val="22"/>
        </w:rPr>
        <w:t>názvem</w:t>
      </w:r>
      <w:r w:rsidR="00740394" w:rsidRPr="005A4595">
        <w:rPr>
          <w:rFonts w:ascii="Arial" w:hAnsi="Arial" w:cs="Arial"/>
          <w:sz w:val="22"/>
        </w:rPr>
        <w:t>: „</w:t>
      </w:r>
      <w:r w:rsidR="00740394" w:rsidRPr="005A4595">
        <w:rPr>
          <w:rFonts w:ascii="Arial" w:hAnsi="Arial" w:cs="Arial"/>
          <w:b/>
          <w:bCs/>
          <w:sz w:val="22"/>
        </w:rPr>
        <w:t>Náhradní výsadba v k.</w:t>
      </w:r>
      <w:r w:rsidR="00C16344">
        <w:rPr>
          <w:rFonts w:ascii="Arial" w:hAnsi="Arial" w:cs="Arial"/>
          <w:b/>
          <w:bCs/>
          <w:sz w:val="22"/>
        </w:rPr>
        <w:t xml:space="preserve"> </w:t>
      </w:r>
      <w:r w:rsidR="00740394" w:rsidRPr="005A4595">
        <w:rPr>
          <w:rFonts w:ascii="Arial" w:hAnsi="Arial" w:cs="Arial"/>
          <w:b/>
          <w:bCs/>
          <w:sz w:val="22"/>
        </w:rPr>
        <w:t xml:space="preserve">ú. Chlum u Dubé, Heřmanice v Podještědí a Holany s následnou péčí“. </w:t>
      </w:r>
    </w:p>
    <w:p w14:paraId="37E232BC" w14:textId="2946F8EE" w:rsidR="000016F6" w:rsidRPr="005A4595" w:rsidRDefault="00EE702A" w:rsidP="000016F6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Konkrétní požadavky na realizaci </w:t>
      </w:r>
      <w:r w:rsidRPr="00EE702A">
        <w:rPr>
          <w:rFonts w:ascii="Arial" w:hAnsi="Arial" w:cs="Arial"/>
          <w:sz w:val="22"/>
        </w:rPr>
        <w:t xml:space="preserve">výsadby pro </w:t>
      </w:r>
      <w:r>
        <w:rPr>
          <w:rFonts w:ascii="Arial" w:hAnsi="Arial" w:cs="Arial"/>
          <w:sz w:val="22"/>
        </w:rPr>
        <w:t>veřejnou zakázku</w:t>
      </w:r>
      <w:r w:rsidRPr="00EE702A">
        <w:rPr>
          <w:rFonts w:ascii="Arial" w:hAnsi="Arial" w:cs="Arial"/>
          <w:sz w:val="22"/>
        </w:rPr>
        <w:t xml:space="preserve"> "Náhradní výsadba</w:t>
      </w:r>
      <w:r>
        <w:rPr>
          <w:rFonts w:ascii="Arial" w:hAnsi="Arial" w:cs="Arial"/>
          <w:sz w:val="22"/>
        </w:rPr>
        <w:t xml:space="preserve"> v </w:t>
      </w:r>
      <w:r w:rsidRPr="00EE702A">
        <w:rPr>
          <w:rFonts w:ascii="Arial" w:hAnsi="Arial" w:cs="Arial"/>
          <w:sz w:val="22"/>
        </w:rPr>
        <w:t>k.ú. Chlum u Dubé, Heřmanice v Podještědí a Holany s následnou péčí"</w:t>
      </w:r>
      <w:r>
        <w:rPr>
          <w:rFonts w:ascii="Arial" w:hAnsi="Arial" w:cs="Arial"/>
          <w:sz w:val="22"/>
        </w:rPr>
        <w:t xml:space="preserve"> je uvedena </w:t>
      </w:r>
      <w:r w:rsidR="000016F6" w:rsidRPr="005A4595">
        <w:rPr>
          <w:rFonts w:ascii="Arial" w:hAnsi="Arial" w:cs="Arial"/>
          <w:sz w:val="22"/>
        </w:rPr>
        <w:t>v příloze č. 1, která je nedílnou součástí této smlouvy.</w:t>
      </w:r>
    </w:p>
    <w:p w14:paraId="7BC12977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3C60ABE6" w14:textId="3894B3A1" w:rsidR="000016F6" w:rsidRPr="005A4595" w:rsidRDefault="000016F6" w:rsidP="000016F6">
      <w:pPr>
        <w:pStyle w:val="Odstavecseseznamem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Účelem této smlouvy je zajištění realizace </w:t>
      </w:r>
      <w:r w:rsidR="00740394" w:rsidRPr="005A4595">
        <w:rPr>
          <w:rFonts w:ascii="Arial" w:hAnsi="Arial" w:cs="Arial"/>
          <w:sz w:val="22"/>
        </w:rPr>
        <w:t>náhradní výsadby</w:t>
      </w:r>
      <w:r w:rsidRPr="005A4595">
        <w:rPr>
          <w:rFonts w:ascii="Arial" w:hAnsi="Arial" w:cs="Arial"/>
          <w:sz w:val="22"/>
        </w:rPr>
        <w:t xml:space="preserve"> stromů v souladu se zadávací dokumentací veřejné zakázky, včetně </w:t>
      </w:r>
      <w:r w:rsidR="00740394" w:rsidRPr="005A4595">
        <w:rPr>
          <w:rFonts w:ascii="Arial" w:hAnsi="Arial" w:cs="Arial"/>
          <w:sz w:val="22"/>
        </w:rPr>
        <w:t>následné péče v rozsahu 3 a 5 let</w:t>
      </w:r>
      <w:r w:rsidRPr="005A4595">
        <w:rPr>
          <w:rFonts w:ascii="Arial" w:hAnsi="Arial" w:cs="Arial"/>
          <w:sz w:val="22"/>
        </w:rPr>
        <w:t>,</w:t>
      </w:r>
      <w:r w:rsidR="00740394" w:rsidRPr="005A4595">
        <w:rPr>
          <w:rFonts w:ascii="Arial" w:hAnsi="Arial" w:cs="Arial"/>
          <w:sz w:val="22"/>
        </w:rPr>
        <w:t xml:space="preserve"> jako </w:t>
      </w:r>
      <w:r w:rsidR="00740394" w:rsidRPr="005A4595">
        <w:rPr>
          <w:rFonts w:ascii="Arial" w:hAnsi="Arial" w:cs="Arial"/>
          <w:sz w:val="22"/>
        </w:rPr>
        <w:lastRenderedPageBreak/>
        <w:t>kompenzace ekologické újmy dle § 9</w:t>
      </w:r>
      <w:r w:rsidR="00C16344">
        <w:rPr>
          <w:rFonts w:ascii="Arial" w:hAnsi="Arial" w:cs="Arial"/>
          <w:sz w:val="22"/>
        </w:rPr>
        <w:t xml:space="preserve"> </w:t>
      </w:r>
      <w:r w:rsidR="00740394" w:rsidRPr="005A4595">
        <w:rPr>
          <w:rFonts w:ascii="Arial" w:hAnsi="Arial" w:cs="Arial"/>
          <w:sz w:val="22"/>
        </w:rPr>
        <w:t>odst. 1 zákona č. 114/1992 Sb., o ochraně přírody a krajiny</w:t>
      </w:r>
      <w:r w:rsidR="005445DE">
        <w:rPr>
          <w:rFonts w:ascii="Arial" w:hAnsi="Arial" w:cs="Arial"/>
          <w:sz w:val="22"/>
        </w:rPr>
        <w:t>,</w:t>
      </w:r>
      <w:r w:rsidR="00740394" w:rsidRPr="005A4595">
        <w:rPr>
          <w:rFonts w:ascii="Arial" w:hAnsi="Arial" w:cs="Arial"/>
          <w:sz w:val="22"/>
        </w:rPr>
        <w:t xml:space="preserve"> ve znění pozdějších předpisů. </w:t>
      </w:r>
      <w:r w:rsidRPr="005A4595">
        <w:rPr>
          <w:rFonts w:ascii="Arial" w:hAnsi="Arial" w:cs="Arial"/>
          <w:b/>
          <w:sz w:val="22"/>
        </w:rPr>
        <w:t xml:space="preserve"> </w:t>
      </w:r>
    </w:p>
    <w:p w14:paraId="61A63A52" w14:textId="77777777" w:rsidR="00740394" w:rsidRPr="005A4595" w:rsidRDefault="00740394" w:rsidP="000016F6">
      <w:pPr>
        <w:jc w:val="center"/>
        <w:rPr>
          <w:rFonts w:ascii="Arial" w:hAnsi="Arial" w:cs="Arial"/>
          <w:b/>
          <w:sz w:val="22"/>
        </w:rPr>
      </w:pPr>
    </w:p>
    <w:p w14:paraId="411846F0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II.</w:t>
      </w:r>
    </w:p>
    <w:p w14:paraId="5B663549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Specifikace díla</w:t>
      </w:r>
    </w:p>
    <w:p w14:paraId="7B171206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3F1B6E96" w14:textId="34F9574B" w:rsidR="000016F6" w:rsidRPr="005A4595" w:rsidRDefault="000016F6" w:rsidP="000016F6">
      <w:pPr>
        <w:pStyle w:val="Odstavecseseznamem"/>
        <w:numPr>
          <w:ilvl w:val="0"/>
          <w:numId w:val="5"/>
        </w:numPr>
        <w:ind w:left="426" w:hanging="426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Dílo spočívá v realizaci následující zakázky:</w:t>
      </w:r>
      <w:r w:rsidR="00740394" w:rsidRPr="005A4595">
        <w:rPr>
          <w:rFonts w:ascii="Arial" w:hAnsi="Arial" w:cs="Arial"/>
          <w:sz w:val="22"/>
        </w:rPr>
        <w:t xml:space="preserve"> „</w:t>
      </w:r>
      <w:r w:rsidR="00740394" w:rsidRPr="005A4595">
        <w:rPr>
          <w:rFonts w:ascii="Arial" w:hAnsi="Arial" w:cs="Arial"/>
          <w:b/>
          <w:bCs/>
          <w:sz w:val="22"/>
        </w:rPr>
        <w:t>Náhradní výsadba v k.ú. Chlum u Dubé, Heřmanice v Podještědí a Holany s následnou péčí“</w:t>
      </w:r>
      <w:r w:rsidR="00D10CD3">
        <w:rPr>
          <w:rFonts w:ascii="Arial" w:hAnsi="Arial" w:cs="Arial"/>
          <w:b/>
          <w:bCs/>
          <w:sz w:val="22"/>
        </w:rPr>
        <w:t xml:space="preserve"> v rozsahu:</w:t>
      </w:r>
      <w:r w:rsidR="000A397A" w:rsidRPr="005A4595">
        <w:rPr>
          <w:rFonts w:ascii="Arial" w:hAnsi="Arial" w:cs="Arial"/>
          <w:sz w:val="22"/>
        </w:rPr>
        <w:t xml:space="preserve"> </w:t>
      </w:r>
      <w:r w:rsidR="00D10CD3">
        <w:rPr>
          <w:rFonts w:ascii="Arial" w:hAnsi="Arial" w:cs="Arial"/>
          <w:sz w:val="22"/>
        </w:rPr>
        <w:t>n</w:t>
      </w:r>
      <w:r w:rsidR="000A397A" w:rsidRPr="005A4595">
        <w:rPr>
          <w:rFonts w:ascii="Arial" w:hAnsi="Arial" w:cs="Arial"/>
          <w:sz w:val="22"/>
        </w:rPr>
        <w:t>áhradní výsadba 30 ks dřevin na pozemku p.č. 2400 v k.ú. Chlum u Dubé s následnou péčí po dobu 3 let, náhradní výsadba 2 ks dřevin na pozemku p.č. 1711 v k.ú. Holany s následnou péčí po dobu 3 let a náhradní výsadba 6 ks dřevin na pozemku p.č. 739/2 v k.ú. Heřmanice v Podještědí s následnou péčí po dobu 5 let.</w:t>
      </w:r>
    </w:p>
    <w:p w14:paraId="1A6E3474" w14:textId="77777777" w:rsidR="000016F6" w:rsidRPr="005A4595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10DF1651" w14:textId="03B11605" w:rsidR="000016F6" w:rsidRPr="005A4595" w:rsidRDefault="000016F6" w:rsidP="000016F6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Místem plnění je </w:t>
      </w:r>
      <w:r w:rsidR="000A397A" w:rsidRPr="005A4595">
        <w:rPr>
          <w:rFonts w:ascii="Arial" w:hAnsi="Arial" w:cs="Arial"/>
          <w:sz w:val="22"/>
        </w:rPr>
        <w:t>pozemek KN p. č. 2400 v k.ú. Chlum u Dubé, obec Chlum, okres Česká Lípa, pozemek KN p. č. 1711 v k.ú. Holany okres Česká Lípa a pozemek KN p.č. 739/2 v k.ú. Heřmanice v</w:t>
      </w:r>
      <w:r w:rsidR="00EE702A">
        <w:rPr>
          <w:rFonts w:ascii="Arial" w:hAnsi="Arial" w:cs="Arial"/>
          <w:sz w:val="22"/>
        </w:rPr>
        <w:t xml:space="preserve"> Podještědí, </w:t>
      </w:r>
      <w:r w:rsidR="000A397A" w:rsidRPr="005A4595">
        <w:rPr>
          <w:rFonts w:ascii="Arial" w:hAnsi="Arial" w:cs="Arial"/>
          <w:sz w:val="22"/>
        </w:rPr>
        <w:t>okres Liberec</w:t>
      </w:r>
      <w:r w:rsidR="00C16344">
        <w:rPr>
          <w:rFonts w:ascii="Arial" w:hAnsi="Arial" w:cs="Arial"/>
          <w:sz w:val="22"/>
        </w:rPr>
        <w:t>.</w:t>
      </w:r>
    </w:p>
    <w:p w14:paraId="5967E28A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71F18958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5A2EE104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III.</w:t>
      </w:r>
    </w:p>
    <w:p w14:paraId="537B38FC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Termíny plnění</w:t>
      </w:r>
    </w:p>
    <w:p w14:paraId="3945EFEB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4B11D214" w14:textId="582A0DF4" w:rsidR="000016F6" w:rsidRPr="005A4595" w:rsidRDefault="000016F6" w:rsidP="000016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Zhotovitel se zavazuje provést dílo (</w:t>
      </w:r>
      <w:r w:rsidR="000A397A" w:rsidRPr="005A4595">
        <w:rPr>
          <w:rFonts w:ascii="Arial" w:hAnsi="Arial" w:cs="Arial"/>
          <w:sz w:val="22"/>
        </w:rPr>
        <w:t>výsadba stromů a práce s výsadbou spojené</w:t>
      </w:r>
      <w:r w:rsidRPr="005A4595">
        <w:rPr>
          <w:rFonts w:ascii="Arial" w:hAnsi="Arial" w:cs="Arial"/>
          <w:sz w:val="22"/>
        </w:rPr>
        <w:t xml:space="preserve">) </w:t>
      </w:r>
      <w:r w:rsidR="00631064">
        <w:rPr>
          <w:rFonts w:ascii="Arial" w:hAnsi="Arial" w:cs="Arial"/>
          <w:sz w:val="22"/>
        </w:rPr>
        <w:t xml:space="preserve">             </w:t>
      </w:r>
      <w:r w:rsidR="000A397A" w:rsidRPr="005A4595">
        <w:rPr>
          <w:rFonts w:ascii="Arial" w:hAnsi="Arial" w:cs="Arial"/>
          <w:sz w:val="22"/>
        </w:rPr>
        <w:t xml:space="preserve"> do </w:t>
      </w:r>
      <w:r w:rsidR="00C91CB6">
        <w:rPr>
          <w:rFonts w:ascii="Arial" w:hAnsi="Arial" w:cs="Arial"/>
          <w:sz w:val="22"/>
        </w:rPr>
        <w:t>15</w:t>
      </w:r>
      <w:r w:rsidR="000A397A" w:rsidRPr="005A4595">
        <w:rPr>
          <w:rFonts w:ascii="Arial" w:hAnsi="Arial" w:cs="Arial"/>
          <w:sz w:val="22"/>
        </w:rPr>
        <w:t>.</w:t>
      </w:r>
      <w:r w:rsidR="00C16344">
        <w:rPr>
          <w:rFonts w:ascii="Arial" w:hAnsi="Arial" w:cs="Arial"/>
          <w:sz w:val="22"/>
        </w:rPr>
        <w:t xml:space="preserve"> </w:t>
      </w:r>
      <w:r w:rsidR="000A397A"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="000A397A" w:rsidRPr="005A4595">
        <w:rPr>
          <w:rFonts w:ascii="Arial" w:hAnsi="Arial" w:cs="Arial"/>
          <w:sz w:val="22"/>
        </w:rPr>
        <w:t>.</w:t>
      </w:r>
      <w:r w:rsidR="00C16344">
        <w:rPr>
          <w:rFonts w:ascii="Arial" w:hAnsi="Arial" w:cs="Arial"/>
          <w:sz w:val="22"/>
        </w:rPr>
        <w:t xml:space="preserve"> </w:t>
      </w:r>
      <w:r w:rsidR="000A397A" w:rsidRPr="005A4595">
        <w:rPr>
          <w:rFonts w:ascii="Arial" w:hAnsi="Arial" w:cs="Arial"/>
          <w:sz w:val="22"/>
        </w:rPr>
        <w:t>2021.</w:t>
      </w:r>
      <w:r w:rsidR="00C16344">
        <w:rPr>
          <w:rFonts w:ascii="Arial" w:hAnsi="Arial" w:cs="Arial"/>
          <w:sz w:val="22"/>
        </w:rPr>
        <w:t xml:space="preserve"> </w:t>
      </w:r>
      <w:r w:rsidR="000A397A" w:rsidRPr="005A4595">
        <w:rPr>
          <w:rFonts w:ascii="Arial" w:hAnsi="Arial" w:cs="Arial"/>
          <w:sz w:val="22"/>
        </w:rPr>
        <w:t xml:space="preserve"> </w:t>
      </w:r>
    </w:p>
    <w:p w14:paraId="05B51C97" w14:textId="24A49619" w:rsidR="000A397A" w:rsidRPr="005A4595" w:rsidRDefault="000A397A" w:rsidP="000A397A">
      <w:pPr>
        <w:pStyle w:val="Odstavecseseznamem"/>
        <w:ind w:left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Následná péče bude </w:t>
      </w:r>
      <w:r w:rsidR="00B816C2" w:rsidRPr="005A4595">
        <w:rPr>
          <w:rFonts w:ascii="Arial" w:hAnsi="Arial" w:cs="Arial"/>
          <w:sz w:val="22"/>
        </w:rPr>
        <w:t xml:space="preserve">realizována vždy do </w:t>
      </w:r>
      <w:r w:rsidR="00C91CB6">
        <w:rPr>
          <w:rFonts w:ascii="Arial" w:hAnsi="Arial" w:cs="Arial"/>
          <w:sz w:val="22"/>
        </w:rPr>
        <w:t>15.11</w:t>
      </w:r>
      <w:r w:rsidR="00B816C2" w:rsidRPr="005A4595">
        <w:rPr>
          <w:rFonts w:ascii="Arial" w:hAnsi="Arial" w:cs="Arial"/>
          <w:sz w:val="22"/>
        </w:rPr>
        <w:t>. každého roku</w:t>
      </w:r>
      <w:r w:rsidR="00C16344">
        <w:rPr>
          <w:rFonts w:ascii="Arial" w:hAnsi="Arial" w:cs="Arial"/>
          <w:sz w:val="22"/>
        </w:rPr>
        <w:t>,</w:t>
      </w:r>
      <w:r w:rsidR="00B816C2" w:rsidRPr="005A4595">
        <w:rPr>
          <w:rFonts w:ascii="Arial" w:hAnsi="Arial" w:cs="Arial"/>
          <w:sz w:val="22"/>
        </w:rPr>
        <w:t xml:space="preserve"> a to u výsadby v k.ú. Holany a Chlum u Dubé</w:t>
      </w:r>
      <w:r w:rsidR="00D22CEE">
        <w:rPr>
          <w:rFonts w:ascii="Arial" w:hAnsi="Arial" w:cs="Arial"/>
          <w:sz w:val="22"/>
        </w:rPr>
        <w:t xml:space="preserve"> </w:t>
      </w:r>
      <w:r w:rsidR="00B816C2" w:rsidRPr="005A4595">
        <w:rPr>
          <w:rFonts w:ascii="Arial" w:hAnsi="Arial" w:cs="Arial"/>
          <w:sz w:val="22"/>
        </w:rPr>
        <w:t>v letech 2022 až 2024 a u výsadby v k.ú. Heřma</w:t>
      </w:r>
      <w:r w:rsidR="00D22CEE">
        <w:rPr>
          <w:rFonts w:ascii="Arial" w:hAnsi="Arial" w:cs="Arial"/>
          <w:sz w:val="22"/>
        </w:rPr>
        <w:t>nice v Podještědí v letech 2022–</w:t>
      </w:r>
      <w:r w:rsidR="00B816C2" w:rsidRPr="005A4595">
        <w:rPr>
          <w:rFonts w:ascii="Arial" w:hAnsi="Arial" w:cs="Arial"/>
          <w:sz w:val="22"/>
        </w:rPr>
        <w:t xml:space="preserve">2026. </w:t>
      </w:r>
    </w:p>
    <w:p w14:paraId="10167FBC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4A2F0F96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0A75C17E" w14:textId="77777777" w:rsidR="000016F6" w:rsidRPr="005A4595" w:rsidRDefault="000016F6" w:rsidP="000016F6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V případě překážek, jež nastaly nezávisle na vůli zhotovitele a brání mu ve splnění jeho povinnosti dle této smlouvy, a jestliže nelze rozumně předpokládat, že by zhotovitel tyto překážky nebo jejich následky odvrátil nebo překonal, nebo že by je v době uzavření této smlouvy předvídal, prodlužuje se termín dokončení dle tohoto článku o dobu trvání těchto překážek.</w:t>
      </w:r>
    </w:p>
    <w:p w14:paraId="486E8C24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54031872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15CD9F50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IV.</w:t>
      </w:r>
    </w:p>
    <w:p w14:paraId="0C6587FF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Cena a platební podmínky</w:t>
      </w:r>
    </w:p>
    <w:p w14:paraId="2E1F0380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76D61260" w14:textId="7C014171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Cena je stanovena dohodou smluvních stran na základě nabídky učiněné zhotovitelem v rámci veřejné zakázky</w:t>
      </w:r>
      <w:r w:rsidR="00B816C2" w:rsidRPr="005A4595">
        <w:rPr>
          <w:rFonts w:ascii="Arial" w:hAnsi="Arial" w:cs="Arial"/>
          <w:sz w:val="22"/>
        </w:rPr>
        <w:t>:</w:t>
      </w:r>
      <w:r w:rsidR="004D1ED0">
        <w:rPr>
          <w:rFonts w:ascii="Arial" w:hAnsi="Arial" w:cs="Arial"/>
          <w:sz w:val="22"/>
        </w:rPr>
        <w:t xml:space="preserve"> </w:t>
      </w:r>
      <w:r w:rsidR="004D1ED0" w:rsidRPr="004D1ED0">
        <w:rPr>
          <w:rFonts w:ascii="Arial" w:hAnsi="Arial" w:cs="Arial"/>
          <w:b/>
          <w:sz w:val="22"/>
        </w:rPr>
        <w:t>„</w:t>
      </w:r>
      <w:r w:rsidR="00B816C2" w:rsidRPr="005A4595">
        <w:rPr>
          <w:rFonts w:ascii="Arial" w:hAnsi="Arial" w:cs="Arial"/>
          <w:b/>
          <w:bCs/>
          <w:sz w:val="22"/>
        </w:rPr>
        <w:t>Náhradní výsadba v k.ú. Chlum u Dubé, Heřmanice v Podještědí a Holany s následnou péčí</w:t>
      </w:r>
      <w:r w:rsidR="004D1ED0">
        <w:rPr>
          <w:rFonts w:ascii="Arial" w:hAnsi="Arial" w:cs="Arial"/>
          <w:b/>
          <w:bCs/>
          <w:sz w:val="22"/>
        </w:rPr>
        <w:t>“</w:t>
      </w:r>
      <w:r w:rsidR="004D1ED0" w:rsidRPr="004D1ED0">
        <w:rPr>
          <w:rFonts w:ascii="Arial" w:hAnsi="Arial" w:cs="Arial"/>
          <w:bCs/>
          <w:sz w:val="22"/>
        </w:rPr>
        <w:t>,</w:t>
      </w:r>
      <w:r w:rsidRPr="004D1ED0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 xml:space="preserve">a to ve výši </w:t>
      </w:r>
      <w:r w:rsidR="00B816C2" w:rsidRPr="00631064">
        <w:rPr>
          <w:rFonts w:ascii="Arial" w:hAnsi="Arial" w:cs="Arial"/>
          <w:sz w:val="22"/>
          <w:highlight w:val="yellow"/>
        </w:rPr>
        <w:t>………</w:t>
      </w:r>
      <w:r w:rsidRPr="005A4595">
        <w:rPr>
          <w:rFonts w:ascii="Arial" w:hAnsi="Arial" w:cs="Arial"/>
          <w:sz w:val="22"/>
        </w:rPr>
        <w:t>,-  Kč (slovy ...</w:t>
      </w:r>
      <w:r w:rsidR="00631064">
        <w:rPr>
          <w:rFonts w:ascii="Arial" w:hAnsi="Arial" w:cs="Arial"/>
          <w:sz w:val="22"/>
        </w:rPr>
        <w:t>.........</w:t>
      </w:r>
      <w:r w:rsidRPr="005A4595">
        <w:rPr>
          <w:rFonts w:ascii="Arial" w:hAnsi="Arial" w:cs="Arial"/>
          <w:sz w:val="22"/>
        </w:rPr>
        <w:t xml:space="preserve"> korun českých) bez DPH, cena včetně DPH činí </w:t>
      </w:r>
      <w:r w:rsidRPr="00631064">
        <w:rPr>
          <w:rFonts w:ascii="Arial" w:hAnsi="Arial" w:cs="Arial"/>
          <w:sz w:val="22"/>
          <w:highlight w:val="yellow"/>
        </w:rPr>
        <w:t>...</w:t>
      </w:r>
      <w:r w:rsidR="00631064" w:rsidRPr="00631064">
        <w:rPr>
          <w:rFonts w:ascii="Arial" w:hAnsi="Arial" w:cs="Arial"/>
          <w:sz w:val="22"/>
          <w:highlight w:val="yellow"/>
        </w:rPr>
        <w:t>....</w:t>
      </w:r>
      <w:r w:rsidRPr="00631064">
        <w:rPr>
          <w:rFonts w:ascii="Arial" w:hAnsi="Arial" w:cs="Arial"/>
          <w:sz w:val="22"/>
          <w:highlight w:val="yellow"/>
        </w:rPr>
        <w:t>,</w:t>
      </w:r>
      <w:r w:rsidRPr="005A4595">
        <w:rPr>
          <w:rFonts w:ascii="Arial" w:hAnsi="Arial" w:cs="Arial"/>
          <w:sz w:val="22"/>
        </w:rPr>
        <w:t>- Kč (slovy: ...</w:t>
      </w:r>
      <w:r w:rsidR="00631064">
        <w:rPr>
          <w:rFonts w:ascii="Arial" w:hAnsi="Arial" w:cs="Arial"/>
          <w:sz w:val="22"/>
        </w:rPr>
        <w:t>..........</w:t>
      </w:r>
      <w:r w:rsidRPr="005A4595">
        <w:rPr>
          <w:rFonts w:ascii="Arial" w:hAnsi="Arial" w:cs="Arial"/>
          <w:sz w:val="22"/>
        </w:rPr>
        <w:t xml:space="preserve"> korun českých).</w:t>
      </w:r>
    </w:p>
    <w:p w14:paraId="0D8BD4A7" w14:textId="77777777" w:rsidR="00B816C2" w:rsidRPr="005A4595" w:rsidRDefault="00B816C2" w:rsidP="00B816C2">
      <w:pPr>
        <w:pStyle w:val="Odstavecseseznamem"/>
        <w:rPr>
          <w:rFonts w:ascii="Arial" w:hAnsi="Arial" w:cs="Arial"/>
          <w:sz w:val="22"/>
        </w:rPr>
      </w:pPr>
    </w:p>
    <w:p w14:paraId="4869D42C" w14:textId="77777777" w:rsidR="00B816C2" w:rsidRPr="005A4595" w:rsidRDefault="00B816C2" w:rsidP="00B816C2">
      <w:pPr>
        <w:pStyle w:val="Odstavecseseznamem"/>
        <w:ind w:left="426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Z toho:</w:t>
      </w:r>
    </w:p>
    <w:p w14:paraId="1EFD7D18" w14:textId="77777777" w:rsidR="00B816C2" w:rsidRPr="005A4595" w:rsidRDefault="00B816C2" w:rsidP="00B816C2">
      <w:pPr>
        <w:pStyle w:val="Odstavecseseznamem"/>
        <w:rPr>
          <w:rFonts w:ascii="Arial" w:hAnsi="Arial" w:cs="Arial"/>
          <w:sz w:val="22"/>
        </w:rPr>
      </w:pPr>
    </w:p>
    <w:p w14:paraId="7DB4C4C7" w14:textId="77777777" w:rsidR="00B816C2" w:rsidRPr="00EA0D27" w:rsidRDefault="00B816C2" w:rsidP="00EA0D27">
      <w:pPr>
        <w:pStyle w:val="Odstavecseseznamem"/>
        <w:spacing w:after="200" w:line="360" w:lineRule="auto"/>
        <w:ind w:left="709"/>
        <w:rPr>
          <w:rFonts w:ascii="Arial" w:hAnsi="Arial" w:cs="Arial"/>
          <w:sz w:val="22"/>
        </w:rPr>
      </w:pPr>
      <w:r w:rsidRPr="00EA0D27">
        <w:rPr>
          <w:rFonts w:ascii="Arial" w:hAnsi="Arial" w:cs="Arial"/>
          <w:sz w:val="22"/>
        </w:rPr>
        <w:t xml:space="preserve">Cena za provedení výsadby: bez DPH </w:t>
      </w:r>
      <w:r w:rsidR="00EA0D27" w:rsidRPr="00EA0D27">
        <w:rPr>
          <w:rFonts w:ascii="Arial" w:hAnsi="Arial" w:cs="Arial"/>
          <w:sz w:val="22"/>
        </w:rPr>
        <w:t>………………………</w:t>
      </w:r>
      <w:r w:rsidR="00EA0D27">
        <w:rPr>
          <w:rFonts w:ascii="Arial" w:hAnsi="Arial" w:cs="Arial"/>
          <w:sz w:val="22"/>
        </w:rPr>
        <w:t>.</w:t>
      </w:r>
      <w:r w:rsidR="00EA0D27" w:rsidRPr="00EA0D27">
        <w:rPr>
          <w:rFonts w:ascii="Arial" w:hAnsi="Arial" w:cs="Arial"/>
          <w:sz w:val="22"/>
        </w:rPr>
        <w:t>…..</w:t>
      </w:r>
      <w:r w:rsidRPr="00EA0D27">
        <w:rPr>
          <w:rFonts w:ascii="Arial" w:hAnsi="Arial" w:cs="Arial"/>
          <w:sz w:val="22"/>
        </w:rPr>
        <w:t xml:space="preserve"> </w:t>
      </w:r>
      <w:r w:rsidRPr="00EA0D27">
        <w:rPr>
          <w:rFonts w:ascii="Arial" w:hAnsi="Arial" w:cs="Arial"/>
          <w:b/>
          <w:sz w:val="22"/>
          <w:highlight w:val="yellow"/>
        </w:rPr>
        <w:t>[DOPLNIT]</w:t>
      </w:r>
      <w:r w:rsidRPr="00EA0D27">
        <w:rPr>
          <w:rFonts w:ascii="Arial" w:hAnsi="Arial" w:cs="Arial"/>
          <w:sz w:val="22"/>
        </w:rPr>
        <w:t>Kč.</w:t>
      </w:r>
    </w:p>
    <w:p w14:paraId="1AEDF5F0" w14:textId="77777777" w:rsidR="00EA0D27" w:rsidRDefault="00B816C2" w:rsidP="00EA0D27">
      <w:pPr>
        <w:pStyle w:val="Odstavecseseznamem"/>
        <w:spacing w:line="360" w:lineRule="auto"/>
        <w:ind w:left="3540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DPH</w:t>
      </w:r>
      <w:r w:rsidR="00EA0D27">
        <w:rPr>
          <w:rFonts w:ascii="Arial" w:hAnsi="Arial" w:cs="Arial"/>
          <w:sz w:val="22"/>
        </w:rPr>
        <w:t>………………………… ………</w:t>
      </w:r>
      <w:r w:rsidRPr="005A4595">
        <w:rPr>
          <w:rFonts w:ascii="Arial" w:hAnsi="Arial" w:cs="Arial"/>
          <w:b/>
          <w:sz w:val="22"/>
          <w:highlight w:val="yellow"/>
        </w:rPr>
        <w:t>[DOPLNIT]</w:t>
      </w:r>
      <w:r w:rsidRPr="005A4595">
        <w:rPr>
          <w:rFonts w:ascii="Arial" w:hAnsi="Arial" w:cs="Arial"/>
          <w:sz w:val="22"/>
        </w:rPr>
        <w:t>Kč</w:t>
      </w:r>
    </w:p>
    <w:p w14:paraId="3600C48A" w14:textId="77777777" w:rsidR="00B816C2" w:rsidRDefault="00EA0D27" w:rsidP="00EA0D27">
      <w:pPr>
        <w:spacing w:line="36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="00B816C2" w:rsidRPr="00EA0D27">
        <w:rPr>
          <w:rFonts w:ascii="Arial" w:hAnsi="Arial" w:cs="Arial"/>
          <w:sz w:val="22"/>
        </w:rPr>
        <w:t xml:space="preserve">Celková cena za provedení výsadby vč. DPH </w:t>
      </w:r>
      <w:r>
        <w:rPr>
          <w:rFonts w:ascii="Arial" w:hAnsi="Arial" w:cs="Arial"/>
          <w:sz w:val="22"/>
        </w:rPr>
        <w:t>…………………...</w:t>
      </w:r>
      <w:r w:rsidR="00B816C2" w:rsidRPr="00EA0D27">
        <w:rPr>
          <w:rFonts w:ascii="Arial" w:hAnsi="Arial" w:cs="Arial"/>
          <w:b/>
          <w:sz w:val="22"/>
          <w:highlight w:val="yellow"/>
        </w:rPr>
        <w:t>[DOPLNIT]</w:t>
      </w:r>
      <w:r w:rsidR="00B816C2" w:rsidRPr="00EA0D27">
        <w:rPr>
          <w:rFonts w:ascii="Arial" w:hAnsi="Arial" w:cs="Arial"/>
          <w:sz w:val="22"/>
        </w:rPr>
        <w:t xml:space="preserve"> Kč.</w:t>
      </w:r>
    </w:p>
    <w:p w14:paraId="5680BF7E" w14:textId="77777777" w:rsidR="00EA0D27" w:rsidRDefault="00EA0D27" w:rsidP="00EA0D27">
      <w:pPr>
        <w:spacing w:line="360" w:lineRule="auto"/>
        <w:rPr>
          <w:rFonts w:ascii="Arial" w:hAnsi="Arial" w:cs="Arial"/>
          <w:sz w:val="22"/>
        </w:rPr>
      </w:pPr>
    </w:p>
    <w:p w14:paraId="243F2B0D" w14:textId="77777777" w:rsidR="00B816C2" w:rsidRPr="00EA0D27" w:rsidRDefault="00B816C2" w:rsidP="00631064">
      <w:pPr>
        <w:pStyle w:val="Odstavecseseznamem"/>
        <w:tabs>
          <w:tab w:val="left" w:pos="6946"/>
        </w:tabs>
        <w:spacing w:after="200" w:line="360" w:lineRule="auto"/>
        <w:ind w:left="709"/>
        <w:rPr>
          <w:rFonts w:ascii="Arial" w:hAnsi="Arial" w:cs="Arial"/>
          <w:sz w:val="22"/>
        </w:rPr>
      </w:pPr>
      <w:r w:rsidRPr="00EA0D27">
        <w:rPr>
          <w:rFonts w:ascii="Arial" w:hAnsi="Arial" w:cs="Arial"/>
          <w:sz w:val="22"/>
        </w:rPr>
        <w:t xml:space="preserve">Cena za zajištění následné péče: bez DPH </w:t>
      </w:r>
      <w:r w:rsidR="00EA0D27">
        <w:rPr>
          <w:rFonts w:ascii="Arial" w:hAnsi="Arial" w:cs="Arial"/>
          <w:sz w:val="22"/>
        </w:rPr>
        <w:t>………………………</w:t>
      </w:r>
      <w:r w:rsidRPr="00EA0D27">
        <w:rPr>
          <w:rFonts w:ascii="Arial" w:hAnsi="Arial" w:cs="Arial"/>
          <w:b/>
          <w:sz w:val="22"/>
          <w:highlight w:val="yellow"/>
        </w:rPr>
        <w:t>[DOPLNIT]</w:t>
      </w:r>
      <w:r w:rsidRPr="00EA0D27">
        <w:rPr>
          <w:rFonts w:ascii="Arial" w:hAnsi="Arial" w:cs="Arial"/>
          <w:sz w:val="22"/>
        </w:rPr>
        <w:t>Kč.</w:t>
      </w:r>
    </w:p>
    <w:p w14:paraId="2663693E" w14:textId="77777777" w:rsidR="00B816C2" w:rsidRPr="005A4595" w:rsidRDefault="00B816C2" w:rsidP="00EA0D27">
      <w:pPr>
        <w:pStyle w:val="Odstavecseseznamem"/>
        <w:spacing w:line="360" w:lineRule="auto"/>
        <w:ind w:left="2832" w:firstLine="708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DPH </w:t>
      </w:r>
      <w:r w:rsidR="00EA0D27">
        <w:rPr>
          <w:rFonts w:ascii="Arial" w:hAnsi="Arial" w:cs="Arial"/>
          <w:sz w:val="22"/>
        </w:rPr>
        <w:t>…………………………………</w:t>
      </w:r>
      <w:r w:rsidRPr="005A4595">
        <w:rPr>
          <w:rFonts w:ascii="Arial" w:hAnsi="Arial" w:cs="Arial"/>
          <w:b/>
          <w:sz w:val="22"/>
          <w:highlight w:val="yellow"/>
        </w:rPr>
        <w:t>[DOPLNIT]</w:t>
      </w:r>
      <w:r w:rsidRPr="005A4595">
        <w:rPr>
          <w:rFonts w:ascii="Arial" w:hAnsi="Arial" w:cs="Arial"/>
          <w:sz w:val="22"/>
        </w:rPr>
        <w:t>Kč</w:t>
      </w:r>
      <w:r w:rsidRPr="005A4595">
        <w:rPr>
          <w:rFonts w:ascii="Arial" w:hAnsi="Arial" w:cs="Arial"/>
          <w:sz w:val="22"/>
        </w:rPr>
        <w:tab/>
        <w:t xml:space="preserve">                      </w:t>
      </w:r>
    </w:p>
    <w:p w14:paraId="4EC928FE" w14:textId="77777777" w:rsidR="00B816C2" w:rsidRPr="005A4595" w:rsidRDefault="00B816C2" w:rsidP="00EA0D27">
      <w:pPr>
        <w:pStyle w:val="Odstavecseseznamem"/>
        <w:spacing w:line="360" w:lineRule="auto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Celková cena za zajištění následné vč. DPH </w:t>
      </w:r>
      <w:r w:rsidR="00EA0D27">
        <w:rPr>
          <w:rFonts w:ascii="Arial" w:hAnsi="Arial" w:cs="Arial"/>
          <w:sz w:val="22"/>
        </w:rPr>
        <w:t>…………………….</w:t>
      </w:r>
      <w:r w:rsidRPr="005A4595">
        <w:rPr>
          <w:rFonts w:ascii="Arial" w:hAnsi="Arial" w:cs="Arial"/>
          <w:b/>
          <w:sz w:val="22"/>
          <w:highlight w:val="yellow"/>
        </w:rPr>
        <w:t>[DOPLNIT]</w:t>
      </w:r>
      <w:r w:rsidRPr="005A4595">
        <w:rPr>
          <w:rFonts w:ascii="Arial" w:hAnsi="Arial" w:cs="Arial"/>
          <w:sz w:val="22"/>
        </w:rPr>
        <w:t xml:space="preserve"> Kč.</w:t>
      </w:r>
      <w:bookmarkStart w:id="0" w:name="_Hlk18668301"/>
    </w:p>
    <w:p w14:paraId="16367E54" w14:textId="77777777" w:rsidR="00B816C2" w:rsidRPr="005A4595" w:rsidRDefault="00B816C2" w:rsidP="00B816C2">
      <w:pPr>
        <w:pStyle w:val="Odstavecseseznamem"/>
        <w:rPr>
          <w:rFonts w:ascii="Arial" w:hAnsi="Arial" w:cs="Arial"/>
          <w:sz w:val="22"/>
        </w:rPr>
      </w:pPr>
    </w:p>
    <w:p w14:paraId="13C74FDA" w14:textId="408C985D" w:rsidR="00326A13" w:rsidRDefault="00B816C2" w:rsidP="00B816C2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>1</w:t>
      </w:r>
      <w:r w:rsidR="00326A13">
        <w:rPr>
          <w:rFonts w:cs="Arial"/>
          <w:szCs w:val="22"/>
        </w:rPr>
        <w:t>.</w:t>
      </w:r>
      <w:r w:rsidRPr="005A4595">
        <w:rPr>
          <w:rFonts w:cs="Arial"/>
          <w:szCs w:val="22"/>
        </w:rPr>
        <w:t xml:space="preserve"> rok péče o vysazený porost</w:t>
      </w:r>
      <w:r w:rsidR="00326A13">
        <w:rPr>
          <w:rFonts w:cs="Arial"/>
          <w:szCs w:val="22"/>
        </w:rPr>
        <w:t xml:space="preserve"> v k.ú. Holany</w:t>
      </w:r>
      <w:r w:rsidRPr="005A4595">
        <w:rPr>
          <w:rFonts w:cs="Arial"/>
          <w:szCs w:val="22"/>
        </w:rPr>
        <w:t>:</w:t>
      </w:r>
    </w:p>
    <w:p w14:paraId="43991F21" w14:textId="57387DA4" w:rsidR="00B816C2" w:rsidRPr="005A4595" w:rsidRDefault="00B816C2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 w:rsidRPr="005A4595">
        <w:rPr>
          <w:rFonts w:cs="Arial"/>
          <w:szCs w:val="22"/>
        </w:rPr>
        <w:t xml:space="preserve"> </w:t>
      </w:r>
      <w:r w:rsidR="00326A13">
        <w:rPr>
          <w:rFonts w:cs="Arial"/>
          <w:szCs w:val="22"/>
        </w:rPr>
        <w:t xml:space="preserve">                                                   </w:t>
      </w:r>
      <w:r w:rsidRPr="005A4595">
        <w:rPr>
          <w:rFonts w:cs="Arial"/>
          <w:szCs w:val="22"/>
        </w:rPr>
        <w:t xml:space="preserve">Cena bez DPH ……………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644BFAD2" w14:textId="2D38E481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51E22F37" w14:textId="008BAA5C" w:rsidR="00B816C2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11DC03DB" w14:textId="538704AF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1. rok péče o vysazený porost v k.ú. Chlum u Dubé:</w:t>
      </w:r>
    </w:p>
    <w:p w14:paraId="291A20B8" w14:textId="5A4CA954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</w:t>
      </w:r>
      <w:r w:rsidRPr="005A4595">
        <w:rPr>
          <w:rFonts w:cs="Arial"/>
          <w:szCs w:val="22"/>
        </w:rPr>
        <w:t xml:space="preserve">Cena bez DPH ……………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6A6608C9" w14:textId="4A08E9E2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676BEDF8" w14:textId="790C265E" w:rsidR="00326A13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</w:t>
      </w:r>
      <w:r w:rsidR="00631064">
        <w:rPr>
          <w:rFonts w:cs="Arial"/>
          <w:szCs w:val="22"/>
        </w:rPr>
        <w:t xml:space="preserve">   </w:t>
      </w:r>
      <w:r w:rsidRPr="005A4595">
        <w:rPr>
          <w:rFonts w:cs="Arial"/>
          <w:szCs w:val="22"/>
        </w:rPr>
        <w:t xml:space="preserve">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740FDA73" w14:textId="262DB5E6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1. rok péče o vysazený porost v k.ú. Heřmanice v Podještědí:</w:t>
      </w:r>
    </w:p>
    <w:p w14:paraId="711239C9" w14:textId="798A965D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</w:t>
      </w:r>
      <w:r w:rsidRPr="005A4595">
        <w:rPr>
          <w:rFonts w:cs="Arial"/>
          <w:szCs w:val="22"/>
        </w:rPr>
        <w:t xml:space="preserve">Cena bez DPH ……………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633FC8AE" w14:textId="54B755EF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2102B45F" w14:textId="6228E04E" w:rsidR="00326A13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42A7F579" w14:textId="7FCE6F55" w:rsidR="00326A13" w:rsidRDefault="00326A13" w:rsidP="00326A13">
      <w:pPr>
        <w:pStyle w:val="TSTextlnkuslovan"/>
        <w:spacing w:line="240" w:lineRule="auto"/>
        <w:rPr>
          <w:rFonts w:cs="Arial"/>
          <w:szCs w:val="22"/>
        </w:rPr>
      </w:pPr>
    </w:p>
    <w:p w14:paraId="6D3A4484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</w:p>
    <w:p w14:paraId="6F3C3FD3" w14:textId="77777777" w:rsidR="00326A13" w:rsidRDefault="00B816C2" w:rsidP="00B816C2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>2</w:t>
      </w:r>
      <w:r w:rsidR="00326A13">
        <w:rPr>
          <w:rFonts w:cs="Arial"/>
          <w:szCs w:val="22"/>
        </w:rPr>
        <w:t>.</w:t>
      </w:r>
      <w:r w:rsidRPr="005A4595">
        <w:rPr>
          <w:rFonts w:cs="Arial"/>
          <w:szCs w:val="22"/>
        </w:rPr>
        <w:t xml:space="preserve"> rok péče o vysazený porost</w:t>
      </w:r>
      <w:r w:rsidR="00326A13">
        <w:rPr>
          <w:rFonts w:cs="Arial"/>
          <w:szCs w:val="22"/>
        </w:rPr>
        <w:t xml:space="preserve"> v k.ú. Holany</w:t>
      </w:r>
      <w:r w:rsidRPr="005A4595">
        <w:rPr>
          <w:rFonts w:cs="Arial"/>
          <w:szCs w:val="22"/>
        </w:rPr>
        <w:t>:</w:t>
      </w:r>
    </w:p>
    <w:p w14:paraId="6F637F99" w14:textId="15270E9F" w:rsidR="00B816C2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</w:t>
      </w:r>
      <w:r w:rsidR="00B816C2" w:rsidRPr="005A4595">
        <w:rPr>
          <w:rFonts w:cs="Arial"/>
          <w:szCs w:val="22"/>
        </w:rPr>
        <w:t>Cena bez DPH ……………</w:t>
      </w:r>
      <w:r w:rsidR="00631064">
        <w:rPr>
          <w:rFonts w:cs="Arial"/>
          <w:szCs w:val="22"/>
        </w:rPr>
        <w:t xml:space="preserve">  </w:t>
      </w:r>
      <w:r w:rsidR="00B816C2" w:rsidRPr="005A4595">
        <w:rPr>
          <w:rFonts w:cs="Arial"/>
          <w:szCs w:val="22"/>
        </w:rPr>
        <w:t xml:space="preserve"> </w:t>
      </w:r>
      <w:r w:rsidR="00B816C2"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="00B816C2" w:rsidRPr="005A4595">
        <w:rPr>
          <w:rFonts w:cs="Arial"/>
          <w:szCs w:val="22"/>
        </w:rPr>
        <w:t xml:space="preserve"> Kč.</w:t>
      </w:r>
    </w:p>
    <w:p w14:paraId="57231654" w14:textId="7E5D3003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</w:t>
      </w:r>
      <w:r w:rsidR="00631064">
        <w:rPr>
          <w:rFonts w:cs="Arial"/>
          <w:szCs w:val="22"/>
        </w:rPr>
        <w:t xml:space="preserve">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781C7731" w14:textId="45DB050A" w:rsidR="00B816C2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7215C43D" w14:textId="639160FC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2. rok péče o vysazený porost v k.ú. Chlum u Dubé:</w:t>
      </w:r>
    </w:p>
    <w:p w14:paraId="55F78F1F" w14:textId="42F7D6C9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 </w:t>
      </w:r>
      <w:r w:rsidRPr="005A4595">
        <w:rPr>
          <w:rFonts w:cs="Arial"/>
          <w:szCs w:val="22"/>
        </w:rPr>
        <w:t>Cena bez DPH ……………</w:t>
      </w:r>
      <w:r w:rsidR="00631064">
        <w:rPr>
          <w:rFonts w:cs="Arial"/>
          <w:szCs w:val="22"/>
        </w:rPr>
        <w:t xml:space="preserve"> </w:t>
      </w:r>
      <w:r w:rsidRPr="005A4595">
        <w:rPr>
          <w:rFonts w:cs="Arial"/>
          <w:szCs w:val="22"/>
        </w:rPr>
        <w:t xml:space="preserve">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153A8536" w14:textId="1498EBCB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>
        <w:rPr>
          <w:rFonts w:cs="Arial"/>
          <w:szCs w:val="22"/>
        </w:rPr>
        <w:t xml:space="preserve">  </w:t>
      </w:r>
      <w:r w:rsidRPr="005A4595">
        <w:rPr>
          <w:rFonts w:cs="Arial"/>
          <w:szCs w:val="22"/>
        </w:rPr>
        <w:tab/>
        <w:t>DPH …………………………</w:t>
      </w:r>
      <w:r w:rsidR="00631064">
        <w:rPr>
          <w:rFonts w:cs="Arial"/>
          <w:szCs w:val="22"/>
        </w:rPr>
        <w:t xml:space="preserve">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5B42A120" w14:textId="499A7A1A" w:rsidR="00326A13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</w:t>
      </w:r>
      <w:r w:rsidRPr="005A4595">
        <w:rPr>
          <w:rFonts w:cs="Arial"/>
          <w:szCs w:val="22"/>
        </w:rPr>
        <w:t>Cena včetně DPH ………….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</w:t>
      </w:r>
    </w:p>
    <w:p w14:paraId="35E704E6" w14:textId="5C65C42A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2. rok péče o vysazený porost v k.ú. Heřmanice v Podještědí:</w:t>
      </w:r>
    </w:p>
    <w:p w14:paraId="493F3C6F" w14:textId="464B097E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</w:t>
      </w:r>
      <w:r w:rsidRPr="005A4595">
        <w:rPr>
          <w:rFonts w:cs="Arial"/>
          <w:szCs w:val="22"/>
        </w:rPr>
        <w:t>Cena bez DPH 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19FE48B1" w14:textId="70EADC25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</w:t>
      </w:r>
      <w:r w:rsidR="00631064">
        <w:rPr>
          <w:rFonts w:cs="Arial"/>
          <w:szCs w:val="22"/>
        </w:rPr>
        <w:t>..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4B376406" w14:textId="08F5A0C4" w:rsidR="00326A13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</w:t>
      </w:r>
      <w:r w:rsidR="00631064">
        <w:rPr>
          <w:rFonts w:cs="Arial"/>
          <w:szCs w:val="22"/>
        </w:rPr>
        <w:t>...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47235CEB" w14:textId="27051D16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</w:p>
    <w:p w14:paraId="77159B78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</w:p>
    <w:p w14:paraId="7DA4CD86" w14:textId="7B4D49FC" w:rsidR="00326A13" w:rsidRDefault="00B816C2" w:rsidP="00B816C2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>3</w:t>
      </w:r>
      <w:r w:rsidR="00326A13">
        <w:rPr>
          <w:rFonts w:cs="Arial"/>
          <w:szCs w:val="22"/>
        </w:rPr>
        <w:t>.</w:t>
      </w:r>
      <w:r w:rsidRPr="005A4595">
        <w:rPr>
          <w:rFonts w:cs="Arial"/>
          <w:szCs w:val="22"/>
        </w:rPr>
        <w:t xml:space="preserve"> rok péče o vysazený porost</w:t>
      </w:r>
      <w:r w:rsidR="00326A13">
        <w:rPr>
          <w:rFonts w:cs="Arial"/>
          <w:szCs w:val="22"/>
        </w:rPr>
        <w:t xml:space="preserve"> v k.ú. Holany</w:t>
      </w:r>
      <w:r w:rsidRPr="005A4595">
        <w:rPr>
          <w:rFonts w:cs="Arial"/>
          <w:szCs w:val="22"/>
        </w:rPr>
        <w:t xml:space="preserve">: </w:t>
      </w:r>
    </w:p>
    <w:p w14:paraId="12FA306D" w14:textId="4438B0E9" w:rsidR="00B816C2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</w:t>
      </w:r>
      <w:r w:rsidR="00B816C2" w:rsidRPr="005A4595">
        <w:rPr>
          <w:rFonts w:cs="Arial"/>
          <w:szCs w:val="22"/>
        </w:rPr>
        <w:t xml:space="preserve">Cena bez DPH ……………… </w:t>
      </w:r>
      <w:r w:rsidR="00B816C2"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="00B816C2" w:rsidRPr="005A4595">
        <w:rPr>
          <w:rFonts w:cs="Arial"/>
          <w:szCs w:val="22"/>
        </w:rPr>
        <w:t xml:space="preserve"> Kč.</w:t>
      </w:r>
    </w:p>
    <w:p w14:paraId="23207362" w14:textId="32E9D1F8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</w:t>
      </w:r>
      <w:r w:rsidR="00326A13">
        <w:rPr>
          <w:rFonts w:cs="Arial"/>
          <w:szCs w:val="22"/>
        </w:rPr>
        <w:t>.</w:t>
      </w:r>
      <w:r w:rsidRPr="005A4595">
        <w:rPr>
          <w:rFonts w:cs="Arial"/>
          <w:szCs w:val="22"/>
        </w:rPr>
        <w:t>…………</w:t>
      </w:r>
      <w:r w:rsidR="00631064">
        <w:rPr>
          <w:rFonts w:cs="Arial"/>
          <w:szCs w:val="22"/>
        </w:rPr>
        <w:t>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2EF72968" w14:textId="17A51380" w:rsidR="00B816C2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</w:t>
      </w:r>
      <w:r w:rsidR="00631064">
        <w:rPr>
          <w:rFonts w:cs="Arial"/>
          <w:szCs w:val="22"/>
        </w:rPr>
        <w:t>..</w:t>
      </w:r>
      <w:r w:rsidRPr="005A4595">
        <w:rPr>
          <w:rFonts w:cs="Arial"/>
          <w:szCs w:val="22"/>
        </w:rPr>
        <w:t>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1D9A5762" w14:textId="45171528" w:rsidR="00326A13" w:rsidRDefault="00326A13" w:rsidP="00B816C2">
      <w:pPr>
        <w:pStyle w:val="TSTextlnkuslovan"/>
        <w:spacing w:line="240" w:lineRule="auto"/>
        <w:rPr>
          <w:rFonts w:cs="Arial"/>
          <w:szCs w:val="22"/>
        </w:rPr>
      </w:pPr>
    </w:p>
    <w:p w14:paraId="4A2CA2D4" w14:textId="09C6FFF7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3. rok péče o vysazený porost v k.ú. Chlum u Dubé: </w:t>
      </w:r>
    </w:p>
    <w:p w14:paraId="06ACBAF5" w14:textId="632D34F7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</w:t>
      </w:r>
      <w:r w:rsidRPr="005A4595">
        <w:rPr>
          <w:rFonts w:cs="Arial"/>
          <w:szCs w:val="22"/>
        </w:rPr>
        <w:t xml:space="preserve">Cena bez DPH ………………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2B8CEFAB" w14:textId="77777777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58D34278" w14:textId="4F28E0F9" w:rsidR="00326A13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21936F1B" w14:textId="4532DB2B" w:rsidR="00326A13" w:rsidRDefault="00326A13" w:rsidP="00326A13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lastRenderedPageBreak/>
        <w:t>3. rok péče o vysazený porost v k.ú. Heřmanice v Podještědí:</w:t>
      </w:r>
    </w:p>
    <w:p w14:paraId="2D5ED199" w14:textId="77777777" w:rsidR="00326A13" w:rsidRPr="005A4595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</w:t>
      </w:r>
      <w:r w:rsidRPr="005A4595">
        <w:rPr>
          <w:rFonts w:cs="Arial"/>
          <w:szCs w:val="22"/>
        </w:rPr>
        <w:t xml:space="preserve">Cena bez DPH ………………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299BB3F9" w14:textId="77777777" w:rsidR="00326A13" w:rsidRPr="005A4595" w:rsidRDefault="00326A13" w:rsidP="00326A13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4B0ED7C3" w14:textId="6E4B8E0A" w:rsidR="00326A13" w:rsidRDefault="00326A13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</w:t>
      </w:r>
    </w:p>
    <w:p w14:paraId="78666F4B" w14:textId="77777777" w:rsidR="00EF719D" w:rsidRDefault="00EF719D" w:rsidP="00326A13">
      <w:pPr>
        <w:pStyle w:val="TSTextlnkuslovan"/>
        <w:spacing w:line="240" w:lineRule="auto"/>
        <w:ind w:left="1068"/>
        <w:rPr>
          <w:rFonts w:cs="Arial"/>
          <w:szCs w:val="22"/>
        </w:rPr>
      </w:pPr>
    </w:p>
    <w:p w14:paraId="713FA3EB" w14:textId="31805DA4" w:rsidR="00EF719D" w:rsidRDefault="00B816C2" w:rsidP="00EF719D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>4</w:t>
      </w:r>
      <w:r w:rsidR="00EF719D">
        <w:rPr>
          <w:rFonts w:cs="Arial"/>
          <w:szCs w:val="22"/>
        </w:rPr>
        <w:t>.</w:t>
      </w:r>
      <w:r w:rsidRPr="005A4595">
        <w:rPr>
          <w:rFonts w:cs="Arial"/>
          <w:szCs w:val="22"/>
        </w:rPr>
        <w:t xml:space="preserve"> rok péče o vysazený porost</w:t>
      </w:r>
      <w:r w:rsidR="00EF719D">
        <w:rPr>
          <w:rFonts w:cs="Arial"/>
          <w:szCs w:val="22"/>
        </w:rPr>
        <w:t xml:space="preserve"> v k.ú. Heřmanice v Podještědí</w:t>
      </w:r>
      <w:r w:rsidRPr="005A4595">
        <w:rPr>
          <w:rFonts w:cs="Arial"/>
          <w:szCs w:val="22"/>
        </w:rPr>
        <w:t xml:space="preserve">: </w:t>
      </w:r>
    </w:p>
    <w:p w14:paraId="1867A190" w14:textId="24952C61" w:rsidR="00B816C2" w:rsidRPr="005A4595" w:rsidRDefault="00B816C2" w:rsidP="00EF719D">
      <w:pPr>
        <w:pStyle w:val="TSTextlnkuslovan"/>
        <w:spacing w:line="240" w:lineRule="auto"/>
        <w:ind w:left="3900" w:firstLine="348"/>
        <w:rPr>
          <w:rFonts w:cs="Arial"/>
          <w:szCs w:val="22"/>
        </w:rPr>
      </w:pPr>
      <w:r w:rsidRPr="005A4595">
        <w:rPr>
          <w:rFonts w:cs="Arial"/>
          <w:szCs w:val="22"/>
        </w:rPr>
        <w:t xml:space="preserve">Cena bez DPH ……………… </w:t>
      </w:r>
      <w:r w:rsidR="00EA0D27">
        <w:rPr>
          <w:rFonts w:cs="Arial"/>
          <w:szCs w:val="22"/>
        </w:rPr>
        <w:t>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5AADDC2A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……………………………</w:t>
      </w:r>
      <w:r w:rsidR="00EA0D27">
        <w:rPr>
          <w:rFonts w:cs="Arial"/>
          <w:szCs w:val="22"/>
        </w:rPr>
        <w:t>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5AE422B4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…………….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</w:t>
      </w:r>
    </w:p>
    <w:p w14:paraId="7D143F5C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</w:p>
    <w:p w14:paraId="43D9E885" w14:textId="1CB6178C" w:rsidR="00EF719D" w:rsidRDefault="009C1960" w:rsidP="00EF719D">
      <w:pPr>
        <w:pStyle w:val="TSTextlnkuslovan"/>
        <w:numPr>
          <w:ilvl w:val="0"/>
          <w:numId w:val="24"/>
        </w:num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EF719D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 w:rsidR="00B816C2" w:rsidRPr="005A4595">
        <w:rPr>
          <w:rFonts w:cs="Arial"/>
          <w:szCs w:val="22"/>
        </w:rPr>
        <w:t>rok péče o vysazený porost</w:t>
      </w:r>
      <w:r w:rsidR="00EF719D">
        <w:rPr>
          <w:rFonts w:cs="Arial"/>
          <w:szCs w:val="22"/>
        </w:rPr>
        <w:t xml:space="preserve"> v k.ú. Heřmanice v Podještědí</w:t>
      </w:r>
      <w:r w:rsidR="00B816C2" w:rsidRPr="005A4595">
        <w:rPr>
          <w:rFonts w:cs="Arial"/>
          <w:szCs w:val="22"/>
        </w:rPr>
        <w:t xml:space="preserve">: </w:t>
      </w:r>
    </w:p>
    <w:p w14:paraId="0CCFA2D0" w14:textId="77F3E519" w:rsidR="00B816C2" w:rsidRPr="005A4595" w:rsidRDefault="00B816C2" w:rsidP="00EF719D">
      <w:pPr>
        <w:pStyle w:val="TSTextlnkuslovan"/>
        <w:spacing w:line="240" w:lineRule="auto"/>
        <w:ind w:left="3900" w:firstLine="348"/>
        <w:rPr>
          <w:rFonts w:cs="Arial"/>
          <w:szCs w:val="22"/>
        </w:rPr>
      </w:pPr>
      <w:r w:rsidRPr="005A4595">
        <w:rPr>
          <w:rFonts w:cs="Arial"/>
          <w:szCs w:val="22"/>
        </w:rPr>
        <w:t xml:space="preserve">Cena bez DPH </w:t>
      </w:r>
      <w:r w:rsidR="00EF719D">
        <w:rPr>
          <w:rFonts w:cs="Arial"/>
          <w:szCs w:val="22"/>
        </w:rPr>
        <w:t xml:space="preserve">  </w:t>
      </w:r>
      <w:r w:rsidRPr="005A4595">
        <w:rPr>
          <w:rFonts w:cs="Arial"/>
          <w:szCs w:val="22"/>
        </w:rPr>
        <w:t>……………</w:t>
      </w:r>
      <w:r w:rsidR="00EA0D27">
        <w:rPr>
          <w:rFonts w:cs="Arial"/>
          <w:szCs w:val="22"/>
        </w:rPr>
        <w:t>..</w:t>
      </w:r>
      <w:r w:rsidRPr="005A4595">
        <w:rPr>
          <w:rFonts w:cs="Arial"/>
          <w:szCs w:val="22"/>
        </w:rPr>
        <w:t xml:space="preserve"> 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14A5B8BE" w14:textId="77777777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DPH ……………………………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Kč.</w:t>
      </w:r>
    </w:p>
    <w:p w14:paraId="34AD06D3" w14:textId="49F9C761" w:rsidR="00B816C2" w:rsidRPr="005A4595" w:rsidRDefault="00B816C2" w:rsidP="00B816C2">
      <w:pPr>
        <w:pStyle w:val="TSTextlnkuslovan"/>
        <w:spacing w:line="240" w:lineRule="auto"/>
        <w:rPr>
          <w:rFonts w:cs="Arial"/>
          <w:szCs w:val="22"/>
        </w:rPr>
      </w:pP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</w:r>
      <w:r w:rsidRPr="005A4595">
        <w:rPr>
          <w:rFonts w:cs="Arial"/>
          <w:szCs w:val="22"/>
        </w:rPr>
        <w:tab/>
        <w:t>Cena včetně DPH ……………</w:t>
      </w:r>
      <w:r w:rsidRPr="005A4595">
        <w:rPr>
          <w:rFonts w:cs="Arial"/>
          <w:b/>
          <w:bCs/>
          <w:szCs w:val="22"/>
          <w:highlight w:val="yellow"/>
          <w:u w:val="single"/>
          <w:lang w:val="en-US"/>
        </w:rPr>
        <w:t>[DOPLNIT]</w:t>
      </w:r>
      <w:r w:rsidRPr="005A4595">
        <w:rPr>
          <w:rFonts w:cs="Arial"/>
          <w:szCs w:val="22"/>
        </w:rPr>
        <w:t xml:space="preserve"> Kč</w:t>
      </w:r>
    </w:p>
    <w:p w14:paraId="6CEB9029" w14:textId="77777777" w:rsidR="00B816C2" w:rsidRPr="005A4595" w:rsidRDefault="00B816C2" w:rsidP="00B816C2">
      <w:pPr>
        <w:pStyle w:val="TSTextlnkuslovan"/>
        <w:rPr>
          <w:rFonts w:cs="Arial"/>
          <w:szCs w:val="22"/>
        </w:rPr>
      </w:pPr>
    </w:p>
    <w:bookmarkEnd w:id="0"/>
    <w:p w14:paraId="24D00863" w14:textId="5C96B322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Výše uvedená cena</w:t>
      </w:r>
      <w:r w:rsidR="00516486">
        <w:rPr>
          <w:rFonts w:ascii="Arial" w:hAnsi="Arial" w:cs="Arial"/>
          <w:sz w:val="22"/>
        </w:rPr>
        <w:t xml:space="preserve"> </w:t>
      </w:r>
      <w:r w:rsidR="00B41D6E">
        <w:rPr>
          <w:rFonts w:ascii="Arial" w:hAnsi="Arial" w:cs="Arial"/>
          <w:sz w:val="22"/>
        </w:rPr>
        <w:t xml:space="preserve">je </w:t>
      </w:r>
      <w:r w:rsidR="00516486">
        <w:rPr>
          <w:rFonts w:ascii="Arial" w:hAnsi="Arial" w:cs="Arial"/>
          <w:sz w:val="22"/>
        </w:rPr>
        <w:t>platná po celou dobu realizace díla.</w:t>
      </w:r>
      <w:r w:rsidRPr="005A4595">
        <w:rPr>
          <w:rFonts w:ascii="Arial" w:hAnsi="Arial" w:cs="Arial"/>
          <w:sz w:val="22"/>
        </w:rPr>
        <w:t xml:space="preserve"> </w:t>
      </w:r>
      <w:r w:rsidR="00516486">
        <w:rPr>
          <w:rFonts w:ascii="Arial" w:hAnsi="Arial" w:cs="Arial"/>
          <w:sz w:val="22"/>
        </w:rPr>
        <w:t>J</w:t>
      </w:r>
      <w:r w:rsidRPr="005A4595">
        <w:rPr>
          <w:rFonts w:ascii="Arial" w:hAnsi="Arial" w:cs="Arial"/>
          <w:sz w:val="22"/>
        </w:rPr>
        <w:t>e cenou</w:t>
      </w:r>
      <w:r w:rsidR="00516486">
        <w:rPr>
          <w:rFonts w:ascii="Arial" w:hAnsi="Arial" w:cs="Arial"/>
          <w:sz w:val="22"/>
        </w:rPr>
        <w:t xml:space="preserve"> neměnnou,</w:t>
      </w:r>
      <w:r w:rsidRPr="005A4595">
        <w:rPr>
          <w:rFonts w:ascii="Arial" w:hAnsi="Arial" w:cs="Arial"/>
          <w:sz w:val="22"/>
        </w:rPr>
        <w:t xml:space="preserve"> nejvýše přípustnou a zahrnuje veškeré náklady zhotovitele na provedení díla</w:t>
      </w:r>
      <w:r w:rsidR="00042943">
        <w:rPr>
          <w:rFonts w:ascii="Arial" w:hAnsi="Arial" w:cs="Arial"/>
          <w:sz w:val="22"/>
        </w:rPr>
        <w:t>.</w:t>
      </w:r>
    </w:p>
    <w:p w14:paraId="5BDE8FA3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0439399C" w14:textId="77777777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Změna sjednané ceny je možná pouze v případě, že v průběhu realizace díla dojde ke změně sazby DPH. V takovém případě bude DPH účtována dle platných právních předpisů v době uskutečnění zdanitelného plnění.</w:t>
      </w:r>
    </w:p>
    <w:p w14:paraId="2263BD89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676AFC85" w14:textId="77777777" w:rsidR="005546AC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Sjednanou cenu dle tohoto článku smlouvy uhradí objednatel na základě faktur vystaven</w:t>
      </w:r>
      <w:r w:rsidR="005546AC" w:rsidRPr="005A4595">
        <w:rPr>
          <w:rFonts w:ascii="Arial" w:hAnsi="Arial" w:cs="Arial"/>
          <w:sz w:val="22"/>
        </w:rPr>
        <w:t>ých</w:t>
      </w:r>
      <w:r w:rsidRPr="005A4595">
        <w:rPr>
          <w:rFonts w:ascii="Arial" w:hAnsi="Arial" w:cs="Arial"/>
          <w:sz w:val="22"/>
        </w:rPr>
        <w:t xml:space="preserve"> zhotovitelem. Faktur</w:t>
      </w:r>
      <w:r w:rsidR="005546AC" w:rsidRPr="005A4595">
        <w:rPr>
          <w:rFonts w:ascii="Arial" w:hAnsi="Arial" w:cs="Arial"/>
          <w:sz w:val="22"/>
        </w:rPr>
        <w:t>y</w:t>
      </w:r>
      <w:r w:rsidRPr="005A4595">
        <w:rPr>
          <w:rFonts w:ascii="Arial" w:hAnsi="Arial" w:cs="Arial"/>
          <w:sz w:val="22"/>
        </w:rPr>
        <w:t xml:space="preserve"> musí mít náležitosti daňového dokladu a jej</w:t>
      </w:r>
      <w:r w:rsidR="005546AC" w:rsidRPr="005A4595">
        <w:rPr>
          <w:rFonts w:ascii="Arial" w:hAnsi="Arial" w:cs="Arial"/>
          <w:sz w:val="22"/>
        </w:rPr>
        <w:t>ich</w:t>
      </w:r>
      <w:r w:rsidRPr="005A4595">
        <w:rPr>
          <w:rFonts w:ascii="Arial" w:hAnsi="Arial" w:cs="Arial"/>
          <w:sz w:val="22"/>
        </w:rPr>
        <w:t xml:space="preserve"> nedílnou součástí musí být protokol o provedení díla podepsaný objednatelem.</w:t>
      </w:r>
    </w:p>
    <w:p w14:paraId="0E666CA9" w14:textId="77777777" w:rsidR="005546AC" w:rsidRPr="005A4595" w:rsidRDefault="005546AC" w:rsidP="005546AC">
      <w:pPr>
        <w:pStyle w:val="Odstavecseseznamem"/>
        <w:rPr>
          <w:rFonts w:ascii="Arial" w:hAnsi="Arial" w:cs="Arial"/>
          <w:sz w:val="22"/>
        </w:rPr>
      </w:pPr>
    </w:p>
    <w:p w14:paraId="0A6349EB" w14:textId="055C943C" w:rsidR="000016F6" w:rsidRPr="005A4595" w:rsidRDefault="005546AC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Objednatel uhradí zhotoviteli část cen</w:t>
      </w:r>
      <w:r w:rsidR="0064475C">
        <w:rPr>
          <w:rFonts w:ascii="Arial" w:hAnsi="Arial" w:cs="Arial"/>
          <w:sz w:val="22"/>
        </w:rPr>
        <w:t xml:space="preserve">y díla po řádné realizaci díla </w:t>
      </w:r>
      <w:r w:rsidRPr="005A4595">
        <w:rPr>
          <w:rFonts w:ascii="Arial" w:hAnsi="Arial" w:cs="Arial"/>
          <w:sz w:val="22"/>
        </w:rPr>
        <w:t>(výsadby). Druhou část ceny díla uhradí objednatel zhotoviteli po ukončení 1. roku péče o vysazený porost, třetí část ceny díla uhradí objednatel zhotoviteli po ukončení 2. roku péče o vysazený porost, čtvrtou část ceny díla uhradí objednatel zhotoviteli po ukončení</w:t>
      </w:r>
      <w:r w:rsidR="0064475C">
        <w:rPr>
          <w:rFonts w:ascii="Arial" w:hAnsi="Arial" w:cs="Arial"/>
          <w:sz w:val="22"/>
        </w:rPr>
        <w:t xml:space="preserve"> 3. roku péče o vysazený porost</w:t>
      </w:r>
      <w:r w:rsidRPr="005A4595">
        <w:rPr>
          <w:rFonts w:ascii="Arial" w:hAnsi="Arial" w:cs="Arial"/>
          <w:sz w:val="22"/>
        </w:rPr>
        <w:t>, pátou část ceny díla uhradí objednatel zhotoviteli po ukončení 4. roku péče o vysazený porost, šestou část ceny díla uhradí objednatel zhotoviteli po ukončení 5. roku péče o vysazený porost</w:t>
      </w:r>
      <w:r w:rsidR="00EE702A">
        <w:rPr>
          <w:rFonts w:ascii="Arial" w:hAnsi="Arial" w:cs="Arial"/>
          <w:sz w:val="22"/>
        </w:rPr>
        <w:t xml:space="preserve">, to vše </w:t>
      </w:r>
      <w:r w:rsidRPr="005A4595">
        <w:rPr>
          <w:rFonts w:ascii="Arial" w:hAnsi="Arial" w:cs="Arial"/>
          <w:sz w:val="22"/>
        </w:rPr>
        <w:t>na základě protokolárního předání a převzetí celého díla dle této smlouvy</w:t>
      </w:r>
      <w:r w:rsidR="0064475C">
        <w:rPr>
          <w:rFonts w:ascii="Arial" w:hAnsi="Arial" w:cs="Arial"/>
          <w:sz w:val="22"/>
        </w:rPr>
        <w:t>.</w:t>
      </w:r>
      <w:r w:rsidR="000016F6" w:rsidRPr="005A4595">
        <w:rPr>
          <w:rFonts w:ascii="Arial" w:hAnsi="Arial" w:cs="Arial"/>
          <w:sz w:val="22"/>
        </w:rPr>
        <w:t xml:space="preserve"> </w:t>
      </w:r>
    </w:p>
    <w:p w14:paraId="1E176A88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035E92B1" w14:textId="77777777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Nebude-li mít faktura náležitosti daňového dokladu, nebo nebude-li k ní připojen protokol o provedení díla podepsaný objednatelem, vrátí ji objednatel bez zbytečného odkladu zpět zhotoviteli k přepracování. V takovém případě se nedostává do prodlení s její úhradou.</w:t>
      </w:r>
    </w:p>
    <w:p w14:paraId="5E2E3504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2DB4B472" w14:textId="77777777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Faktura je splatná do </w:t>
      </w:r>
      <w:r w:rsidR="00B816C2" w:rsidRPr="005A4595">
        <w:rPr>
          <w:rFonts w:ascii="Arial" w:hAnsi="Arial" w:cs="Arial"/>
          <w:sz w:val="22"/>
        </w:rPr>
        <w:t xml:space="preserve">30 </w:t>
      </w:r>
      <w:r w:rsidRPr="005A4595">
        <w:rPr>
          <w:rFonts w:ascii="Arial" w:hAnsi="Arial" w:cs="Arial"/>
          <w:sz w:val="22"/>
        </w:rPr>
        <w:t>dnů od doručení do dispozice objednatele na adresu</w:t>
      </w:r>
      <w:r w:rsidR="00B816C2" w:rsidRPr="005A4595">
        <w:rPr>
          <w:rFonts w:ascii="Arial" w:hAnsi="Arial" w:cs="Arial"/>
          <w:sz w:val="22"/>
        </w:rPr>
        <w:t xml:space="preserve"> na adresu</w:t>
      </w:r>
      <w:r w:rsidR="00B816C2" w:rsidRPr="005A4595">
        <w:rPr>
          <w:rFonts w:ascii="Arial" w:hAnsi="Arial" w:cs="Arial"/>
          <w:b/>
          <w:sz w:val="22"/>
        </w:rPr>
        <w:t xml:space="preserve"> </w:t>
      </w:r>
      <w:r w:rsidR="00C7765F">
        <w:rPr>
          <w:rFonts w:ascii="Arial" w:hAnsi="Arial" w:cs="Arial"/>
          <w:sz w:val="22"/>
          <w:u w:val="single"/>
        </w:rPr>
        <w:t xml:space="preserve">Státní pozemkový úřad, </w:t>
      </w:r>
      <w:r w:rsidR="00B816C2" w:rsidRPr="005A4595">
        <w:rPr>
          <w:rFonts w:ascii="Arial" w:hAnsi="Arial" w:cs="Arial"/>
          <w:sz w:val="22"/>
          <w:u w:val="single"/>
        </w:rPr>
        <w:t xml:space="preserve">KPÚ pro Liberecký kraj, </w:t>
      </w:r>
      <w:r w:rsidR="00C7765F" w:rsidRPr="005A4595">
        <w:rPr>
          <w:rFonts w:ascii="Arial" w:hAnsi="Arial" w:cs="Arial"/>
          <w:sz w:val="22"/>
          <w:u w:val="single"/>
        </w:rPr>
        <w:t>Pobočka Česká Lípa</w:t>
      </w:r>
      <w:r w:rsidR="00C7765F">
        <w:rPr>
          <w:rFonts w:ascii="Arial" w:hAnsi="Arial" w:cs="Arial"/>
          <w:sz w:val="22"/>
          <w:u w:val="single"/>
        </w:rPr>
        <w:t>,</w:t>
      </w:r>
      <w:r w:rsidR="00C7765F" w:rsidRPr="005A4595">
        <w:rPr>
          <w:rFonts w:ascii="Arial" w:hAnsi="Arial" w:cs="Arial"/>
          <w:sz w:val="22"/>
          <w:u w:val="single"/>
        </w:rPr>
        <w:t xml:space="preserve"> </w:t>
      </w:r>
      <w:r w:rsidR="00B816C2" w:rsidRPr="005A4595">
        <w:rPr>
          <w:rFonts w:ascii="Arial" w:hAnsi="Arial" w:cs="Arial"/>
          <w:sz w:val="22"/>
          <w:u w:val="single"/>
        </w:rPr>
        <w:t>Dubická 2362, 47001 Česká Lípa</w:t>
      </w:r>
      <w:r w:rsidRPr="005A4595">
        <w:rPr>
          <w:rFonts w:ascii="Arial" w:hAnsi="Arial" w:cs="Arial"/>
          <w:sz w:val="22"/>
        </w:rPr>
        <w:t>.</w:t>
      </w:r>
      <w:r w:rsidR="00A925BE" w:rsidRPr="005A4595">
        <w:rPr>
          <w:rFonts w:ascii="Arial" w:hAnsi="Arial" w:cs="Arial"/>
          <w:sz w:val="22"/>
        </w:rPr>
        <w:t xml:space="preserve"> Na faktuře bude jako odběratel uveden</w:t>
      </w:r>
      <w:r w:rsidR="00A925BE" w:rsidRPr="005A4595">
        <w:rPr>
          <w:rFonts w:ascii="Arial" w:hAnsi="Arial" w:cs="Arial"/>
          <w:b/>
          <w:sz w:val="22"/>
          <w:u w:val="single"/>
        </w:rPr>
        <w:t xml:space="preserve"> </w:t>
      </w:r>
      <w:r w:rsidR="00A925BE" w:rsidRPr="005A4595">
        <w:rPr>
          <w:rFonts w:ascii="Arial" w:hAnsi="Arial" w:cs="Arial"/>
          <w:bCs/>
          <w:sz w:val="22"/>
          <w:u w:val="single"/>
        </w:rPr>
        <w:t xml:space="preserve">Státní pozemkový úřad, Husinecká 1024/11a, 130 00 Praha 3, IČO: 01312774 – </w:t>
      </w:r>
      <w:r w:rsidR="00A925BE" w:rsidRPr="005A4595">
        <w:rPr>
          <w:rFonts w:ascii="Arial" w:hAnsi="Arial" w:cs="Arial"/>
          <w:bCs/>
          <w:sz w:val="22"/>
        </w:rPr>
        <w:t>není plátcem DPH</w:t>
      </w:r>
      <w:r w:rsidR="00A925BE" w:rsidRPr="005A4595">
        <w:rPr>
          <w:rFonts w:ascii="Arial" w:hAnsi="Arial" w:cs="Arial"/>
          <w:sz w:val="22"/>
        </w:rPr>
        <w:t>.</w:t>
      </w:r>
    </w:p>
    <w:p w14:paraId="087B32AA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69875BD0" w14:textId="77777777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V případě prodlení kterékoliv smluvní strany se zaplacením peněžité částky se sjednává úrok z prodlení ve výši 0.0</w:t>
      </w:r>
      <w:r w:rsidR="008D0411" w:rsidRPr="005A4595">
        <w:rPr>
          <w:rFonts w:ascii="Arial" w:hAnsi="Arial" w:cs="Arial"/>
          <w:sz w:val="22"/>
        </w:rPr>
        <w:t xml:space="preserve">15 </w:t>
      </w:r>
      <w:r w:rsidRPr="005A4595">
        <w:rPr>
          <w:rFonts w:ascii="Arial" w:hAnsi="Arial" w:cs="Arial"/>
          <w:sz w:val="22"/>
        </w:rPr>
        <w:t>% z dlužné částky za každý den prodlení.</w:t>
      </w:r>
    </w:p>
    <w:p w14:paraId="08DA37FF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36A2E7A9" w14:textId="77777777" w:rsidR="000016F6" w:rsidRPr="005A4595" w:rsidRDefault="000016F6" w:rsidP="000016F6">
      <w:pPr>
        <w:pStyle w:val="Odstavecseseznamem"/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lastRenderedPageBreak/>
        <w:t>Objednatel je oprávněn pozastavit či jednostranně započíst platbu proti pohledávce zhotovitele z kteréhokoliv z následujících důvodů:</w:t>
      </w:r>
    </w:p>
    <w:p w14:paraId="229E16D0" w14:textId="77777777" w:rsidR="000016F6" w:rsidRPr="005A4595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vad a nedodělků díla, </w:t>
      </w:r>
    </w:p>
    <w:p w14:paraId="25DDE9EE" w14:textId="77777777" w:rsidR="000016F6" w:rsidRPr="005A4595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oprávněných nároků vznesených třetími osobami vůči objednateli v souvislosti s neplněním povinností zhotovitelem, </w:t>
      </w:r>
    </w:p>
    <w:p w14:paraId="4D64040F" w14:textId="77777777" w:rsidR="000016F6" w:rsidRPr="005A4595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škody způsobené objednateli</w:t>
      </w:r>
      <w:r w:rsidR="00C7765F">
        <w:rPr>
          <w:rFonts w:cs="Arial"/>
          <w:b w:val="0"/>
          <w:sz w:val="22"/>
          <w:szCs w:val="22"/>
          <w:u w:val="none"/>
        </w:rPr>
        <w:t>,</w:t>
      </w:r>
      <w:r w:rsidRPr="005A4595">
        <w:rPr>
          <w:rFonts w:cs="Arial"/>
          <w:b w:val="0"/>
          <w:sz w:val="22"/>
          <w:szCs w:val="22"/>
          <w:u w:val="none"/>
        </w:rPr>
        <w:t xml:space="preserve"> </w:t>
      </w:r>
    </w:p>
    <w:p w14:paraId="10FCA0EC" w14:textId="77777777" w:rsidR="000016F6" w:rsidRPr="005A4595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opakovaného neplnění povinností ze strany zhotovitele a nepostupování v souladu se smlouvou, nebo </w:t>
      </w:r>
    </w:p>
    <w:p w14:paraId="46B63FAC" w14:textId="77777777" w:rsidR="000016F6" w:rsidRPr="005A4595" w:rsidRDefault="000016F6" w:rsidP="000016F6">
      <w:pPr>
        <w:pStyle w:val="TSlneksmlouvy"/>
        <w:keepNext w:val="0"/>
        <w:numPr>
          <w:ilvl w:val="0"/>
          <w:numId w:val="9"/>
        </w:numPr>
        <w:spacing w:before="120" w:after="120" w:line="240" w:lineRule="auto"/>
        <w:ind w:left="709" w:hanging="425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v případě existence jakýchkoliv oprávněných finančních či jiných nároků objednatele vůči zhotoviteli. </w:t>
      </w:r>
    </w:p>
    <w:p w14:paraId="4595E32C" w14:textId="77777777" w:rsidR="000016F6" w:rsidRPr="005A4595" w:rsidRDefault="000016F6" w:rsidP="000016F6">
      <w:pPr>
        <w:pStyle w:val="TSlneksmlouvy"/>
        <w:keepNext w:val="0"/>
        <w:numPr>
          <w:ilvl w:val="0"/>
          <w:numId w:val="7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Zhotovitel není oprávněn započíst žádnou svou pohledávku proti pohledávce objednatele z této smlouvy.</w:t>
      </w:r>
    </w:p>
    <w:p w14:paraId="2238D8CA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V.</w:t>
      </w:r>
    </w:p>
    <w:p w14:paraId="79E193FF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D</w:t>
      </w:r>
      <w:r w:rsidR="008D0411" w:rsidRPr="005A4595">
        <w:rPr>
          <w:rFonts w:ascii="Arial" w:hAnsi="Arial" w:cs="Arial"/>
          <w:b/>
          <w:sz w:val="22"/>
        </w:rPr>
        <w:t>oba plnění</w:t>
      </w:r>
    </w:p>
    <w:p w14:paraId="5DF79CF0" w14:textId="77777777" w:rsidR="008D0411" w:rsidRPr="005A4595" w:rsidRDefault="008D0411" w:rsidP="000016F6">
      <w:pPr>
        <w:jc w:val="center"/>
        <w:rPr>
          <w:rFonts w:ascii="Arial" w:hAnsi="Arial" w:cs="Arial"/>
          <w:b/>
          <w:sz w:val="22"/>
        </w:rPr>
      </w:pPr>
    </w:p>
    <w:p w14:paraId="7F4C9467" w14:textId="72CE61D3" w:rsidR="008D0411" w:rsidRPr="005A4595" w:rsidRDefault="008D0411" w:rsidP="00784C40">
      <w:pPr>
        <w:pStyle w:val="Odstavecseseznamem"/>
        <w:numPr>
          <w:ilvl w:val="0"/>
          <w:numId w:val="27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</w:rPr>
      </w:pPr>
      <w:bookmarkStart w:id="1" w:name="_Ref376374899"/>
      <w:bookmarkStart w:id="2" w:name="_Ref376425265"/>
      <w:r w:rsidRPr="005A4595">
        <w:rPr>
          <w:rFonts w:ascii="Arial" w:hAnsi="Arial" w:cs="Arial"/>
          <w:sz w:val="22"/>
        </w:rPr>
        <w:t xml:space="preserve">Výsadba zeleně bude dokončena nejpozději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2021</w:t>
      </w:r>
      <w:r w:rsidR="004E1CE8">
        <w:rPr>
          <w:rFonts w:ascii="Arial" w:hAnsi="Arial" w:cs="Arial"/>
          <w:sz w:val="22"/>
        </w:rPr>
        <w:t>.</w:t>
      </w:r>
    </w:p>
    <w:p w14:paraId="37E61EDE" w14:textId="19C3A2E0" w:rsidR="008D0411" w:rsidRPr="005A4595" w:rsidRDefault="008D0411" w:rsidP="00784C40">
      <w:pPr>
        <w:pStyle w:val="Odstavecseseznamem"/>
        <w:numPr>
          <w:ilvl w:val="0"/>
          <w:numId w:val="27"/>
        </w:numPr>
        <w:spacing w:after="200" w:line="276" w:lineRule="auto"/>
        <w:ind w:left="426" w:hanging="437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Následná </w:t>
      </w:r>
      <w:r w:rsidR="005A4595" w:rsidRPr="005A4595">
        <w:rPr>
          <w:rFonts w:ascii="Arial" w:hAnsi="Arial" w:cs="Arial"/>
          <w:sz w:val="22"/>
        </w:rPr>
        <w:t xml:space="preserve">tříletá péče </w:t>
      </w:r>
      <w:r w:rsidRPr="005A4595">
        <w:rPr>
          <w:rFonts w:ascii="Arial" w:hAnsi="Arial" w:cs="Arial"/>
          <w:sz w:val="22"/>
        </w:rPr>
        <w:t xml:space="preserve">o zeleň bude dokončena nejpozději do </w:t>
      </w:r>
      <w:r w:rsidR="00C91CB6">
        <w:rPr>
          <w:rFonts w:ascii="Arial" w:hAnsi="Arial" w:cs="Arial"/>
          <w:sz w:val="22"/>
        </w:rPr>
        <w:t>15</w:t>
      </w:r>
      <w:r w:rsidR="005546AC"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="005546AC"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="005546AC"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="005546AC" w:rsidRPr="005A4595">
        <w:rPr>
          <w:rFonts w:ascii="Arial" w:hAnsi="Arial" w:cs="Arial"/>
          <w:sz w:val="22"/>
        </w:rPr>
        <w:t>202</w:t>
      </w:r>
      <w:r w:rsidR="005A4595" w:rsidRPr="005A4595">
        <w:rPr>
          <w:rFonts w:ascii="Arial" w:hAnsi="Arial" w:cs="Arial"/>
          <w:sz w:val="22"/>
        </w:rPr>
        <w:t xml:space="preserve">4. </w:t>
      </w:r>
    </w:p>
    <w:p w14:paraId="123AF069" w14:textId="3024C989" w:rsidR="005A4595" w:rsidRPr="005A4595" w:rsidRDefault="005A4595" w:rsidP="00784C40">
      <w:pPr>
        <w:pStyle w:val="Odstavecseseznamem"/>
        <w:numPr>
          <w:ilvl w:val="0"/>
          <w:numId w:val="27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Následná pětiletá péče o zeleň bude dokončena nejpozději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2026</w:t>
      </w:r>
      <w:r w:rsidR="00274726">
        <w:rPr>
          <w:rFonts w:ascii="Arial" w:hAnsi="Arial" w:cs="Arial"/>
          <w:sz w:val="22"/>
        </w:rPr>
        <w:t>.</w:t>
      </w:r>
    </w:p>
    <w:p w14:paraId="7A25A3BD" w14:textId="77777777" w:rsidR="005546AC" w:rsidRPr="005A4595" w:rsidRDefault="005546AC" w:rsidP="00784C40">
      <w:pPr>
        <w:pStyle w:val="Odstavecseseznamem"/>
        <w:numPr>
          <w:ilvl w:val="0"/>
          <w:numId w:val="27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Tříletá péče o vysazený porost v rozsahu dle soupisu prací bude provedena zhotovitelem a písemně odsouhlasena objednatelem v následujících termínech:</w:t>
      </w:r>
    </w:p>
    <w:p w14:paraId="11078153" w14:textId="7B70C71C" w:rsidR="005546AC" w:rsidRPr="005A4595" w:rsidRDefault="005546AC" w:rsidP="005546AC">
      <w:pPr>
        <w:pStyle w:val="Odstavecseseznamem"/>
        <w:spacing w:after="200" w:line="276" w:lineRule="auto"/>
        <w:ind w:left="737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2022: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2022</w:t>
      </w:r>
      <w:r w:rsidR="004E1CE8">
        <w:rPr>
          <w:rFonts w:ascii="Arial" w:hAnsi="Arial" w:cs="Arial"/>
          <w:sz w:val="22"/>
        </w:rPr>
        <w:t>.</w:t>
      </w:r>
    </w:p>
    <w:p w14:paraId="67F903C6" w14:textId="43711B95" w:rsidR="005546AC" w:rsidRPr="005A4595" w:rsidRDefault="005546AC" w:rsidP="005546AC">
      <w:pPr>
        <w:pStyle w:val="Odstavecseseznamem"/>
        <w:spacing w:after="200" w:line="276" w:lineRule="auto"/>
        <w:ind w:left="737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2023: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2023</w:t>
      </w:r>
      <w:r w:rsidR="004E1CE8">
        <w:rPr>
          <w:rFonts w:ascii="Arial" w:hAnsi="Arial" w:cs="Arial"/>
          <w:sz w:val="22"/>
        </w:rPr>
        <w:t>.</w:t>
      </w:r>
    </w:p>
    <w:p w14:paraId="5712ACBA" w14:textId="241FD582" w:rsidR="005546AC" w:rsidRPr="005A4595" w:rsidRDefault="005546AC" w:rsidP="005546AC">
      <w:pPr>
        <w:pStyle w:val="Odstavecseseznamem"/>
        <w:spacing w:after="200" w:line="276" w:lineRule="auto"/>
        <w:ind w:left="737"/>
        <w:jc w:val="both"/>
        <w:rPr>
          <w:rFonts w:ascii="Arial" w:hAnsi="Arial" w:cs="Arial"/>
          <w:sz w:val="22"/>
          <w:highlight w:val="yellow"/>
        </w:rPr>
      </w:pPr>
      <w:r w:rsidRPr="005A4595">
        <w:rPr>
          <w:rFonts w:ascii="Arial" w:hAnsi="Arial" w:cs="Arial"/>
          <w:sz w:val="22"/>
        </w:rPr>
        <w:t xml:space="preserve">Rok 2024: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2024</w:t>
      </w:r>
      <w:r w:rsidR="004E1CE8">
        <w:rPr>
          <w:rFonts w:ascii="Arial" w:hAnsi="Arial" w:cs="Arial"/>
          <w:sz w:val="22"/>
        </w:rPr>
        <w:t>.</w:t>
      </w:r>
    </w:p>
    <w:p w14:paraId="027947B2" w14:textId="77777777" w:rsidR="005546AC" w:rsidRPr="005A4595" w:rsidRDefault="005546AC" w:rsidP="00784C40">
      <w:pPr>
        <w:pStyle w:val="Odstavecseseznamem"/>
        <w:numPr>
          <w:ilvl w:val="0"/>
          <w:numId w:val="27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Pětiletá péče o vysazený porost v rozsahu dle soupisu prací bude provedena zhotovitelem a písemně odsouhlasena objednatelem v následujících termínech:</w:t>
      </w:r>
    </w:p>
    <w:p w14:paraId="01C02F44" w14:textId="4EBBFD2C" w:rsidR="005546AC" w:rsidRPr="005A4595" w:rsidRDefault="005546AC" w:rsidP="005546AC">
      <w:pPr>
        <w:pStyle w:val="Odstavecseseznamem"/>
        <w:spacing w:after="200" w:line="276" w:lineRule="auto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2022: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2022</w:t>
      </w:r>
      <w:r w:rsidR="004E1CE8">
        <w:rPr>
          <w:rFonts w:ascii="Arial" w:hAnsi="Arial" w:cs="Arial"/>
          <w:sz w:val="22"/>
        </w:rPr>
        <w:t>.</w:t>
      </w:r>
    </w:p>
    <w:p w14:paraId="44E1EEA4" w14:textId="6C332758" w:rsidR="005546AC" w:rsidRPr="005A4595" w:rsidRDefault="005546AC" w:rsidP="005546AC">
      <w:pPr>
        <w:pStyle w:val="Odstavecseseznamem"/>
        <w:spacing w:after="200" w:line="276" w:lineRule="auto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2023: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2023</w:t>
      </w:r>
      <w:r w:rsidR="004E1CE8">
        <w:rPr>
          <w:rFonts w:ascii="Arial" w:hAnsi="Arial" w:cs="Arial"/>
          <w:sz w:val="22"/>
        </w:rPr>
        <w:t>.</w:t>
      </w:r>
    </w:p>
    <w:p w14:paraId="2A8CD720" w14:textId="2732BE2A" w:rsidR="005546AC" w:rsidRPr="005A4595" w:rsidRDefault="005546AC" w:rsidP="005546AC">
      <w:pPr>
        <w:pStyle w:val="Odstavecseseznamem"/>
        <w:spacing w:after="200" w:line="276" w:lineRule="auto"/>
        <w:jc w:val="both"/>
        <w:rPr>
          <w:rFonts w:ascii="Arial" w:hAnsi="Arial" w:cs="Arial"/>
          <w:sz w:val="22"/>
          <w:highlight w:val="yellow"/>
        </w:rPr>
      </w:pPr>
      <w:r w:rsidRPr="005A4595">
        <w:rPr>
          <w:rFonts w:ascii="Arial" w:hAnsi="Arial" w:cs="Arial"/>
          <w:sz w:val="22"/>
        </w:rPr>
        <w:t>Rok 2024:</w:t>
      </w:r>
      <w:r w:rsidR="005A4595" w:rsidRPr="005A4595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 xml:space="preserve">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2024</w:t>
      </w:r>
      <w:r w:rsidR="004E1CE8">
        <w:rPr>
          <w:rFonts w:ascii="Arial" w:hAnsi="Arial" w:cs="Arial"/>
          <w:sz w:val="22"/>
        </w:rPr>
        <w:t>.</w:t>
      </w:r>
    </w:p>
    <w:p w14:paraId="7825B8BE" w14:textId="45CBB056" w:rsidR="005546AC" w:rsidRPr="005A4595" w:rsidRDefault="005546AC" w:rsidP="005546AC">
      <w:pPr>
        <w:pStyle w:val="Odstavecseseznamem"/>
        <w:spacing w:after="200" w:line="276" w:lineRule="auto"/>
        <w:ind w:left="737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2025: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2025</w:t>
      </w:r>
      <w:r w:rsidR="004E1CE8">
        <w:rPr>
          <w:rFonts w:ascii="Arial" w:hAnsi="Arial" w:cs="Arial"/>
          <w:sz w:val="22"/>
        </w:rPr>
        <w:t>.</w:t>
      </w:r>
    </w:p>
    <w:p w14:paraId="5A2D5439" w14:textId="42A57831" w:rsidR="005546AC" w:rsidRPr="005A4595" w:rsidRDefault="005546AC" w:rsidP="005546AC">
      <w:pPr>
        <w:pStyle w:val="Odstavecseseznamem"/>
        <w:spacing w:after="200" w:line="276" w:lineRule="auto"/>
        <w:ind w:left="737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Rok 2026: v termínu do </w:t>
      </w:r>
      <w:r w:rsidR="00C91CB6">
        <w:rPr>
          <w:rFonts w:ascii="Arial" w:hAnsi="Arial" w:cs="Arial"/>
          <w:sz w:val="22"/>
        </w:rPr>
        <w:t>15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1</w:t>
      </w:r>
      <w:r w:rsidR="00C91CB6">
        <w:rPr>
          <w:rFonts w:ascii="Arial" w:hAnsi="Arial" w:cs="Arial"/>
          <w:sz w:val="22"/>
        </w:rPr>
        <w:t>1</w:t>
      </w:r>
      <w:r w:rsidRPr="005A4595">
        <w:rPr>
          <w:rFonts w:ascii="Arial" w:hAnsi="Arial" w:cs="Arial"/>
          <w:sz w:val="22"/>
        </w:rPr>
        <w:t>.</w:t>
      </w:r>
      <w:r w:rsidR="004E1CE8">
        <w:rPr>
          <w:rFonts w:ascii="Arial" w:hAnsi="Arial" w:cs="Arial"/>
          <w:sz w:val="22"/>
        </w:rPr>
        <w:t xml:space="preserve"> </w:t>
      </w:r>
      <w:r w:rsidRPr="005A4595">
        <w:rPr>
          <w:rFonts w:ascii="Arial" w:hAnsi="Arial" w:cs="Arial"/>
          <w:sz w:val="22"/>
        </w:rPr>
        <w:t>2026</w:t>
      </w:r>
      <w:r w:rsidR="004E1CE8">
        <w:rPr>
          <w:rFonts w:ascii="Arial" w:hAnsi="Arial" w:cs="Arial"/>
          <w:sz w:val="22"/>
        </w:rPr>
        <w:t>.</w:t>
      </w:r>
    </w:p>
    <w:bookmarkEnd w:id="1"/>
    <w:bookmarkEnd w:id="2"/>
    <w:p w14:paraId="1804EAA6" w14:textId="77777777" w:rsidR="008D0411" w:rsidRPr="005A4595" w:rsidRDefault="008D0411" w:rsidP="008D0411">
      <w:pPr>
        <w:pStyle w:val="Odstavecseseznamem"/>
        <w:jc w:val="both"/>
        <w:rPr>
          <w:rFonts w:ascii="Arial" w:hAnsi="Arial" w:cs="Arial"/>
          <w:sz w:val="22"/>
        </w:rPr>
      </w:pPr>
    </w:p>
    <w:p w14:paraId="1D8613BD" w14:textId="77777777" w:rsidR="008D0411" w:rsidRPr="005A4595" w:rsidRDefault="008D0411" w:rsidP="000016F6">
      <w:pPr>
        <w:jc w:val="center"/>
        <w:rPr>
          <w:rFonts w:ascii="Arial" w:hAnsi="Arial" w:cs="Arial"/>
          <w:b/>
          <w:sz w:val="22"/>
        </w:rPr>
      </w:pPr>
    </w:p>
    <w:p w14:paraId="3BAFEC03" w14:textId="77777777" w:rsidR="008D0411" w:rsidRPr="005A4595" w:rsidRDefault="008D0411" w:rsidP="008D0411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V</w:t>
      </w:r>
      <w:r w:rsidR="005A4595" w:rsidRPr="005A4595">
        <w:rPr>
          <w:rFonts w:ascii="Arial" w:hAnsi="Arial" w:cs="Arial"/>
          <w:b/>
          <w:sz w:val="22"/>
        </w:rPr>
        <w:t>I</w:t>
      </w:r>
      <w:r w:rsidRPr="005A4595">
        <w:rPr>
          <w:rFonts w:ascii="Arial" w:hAnsi="Arial" w:cs="Arial"/>
          <w:b/>
          <w:sz w:val="22"/>
        </w:rPr>
        <w:t>.</w:t>
      </w:r>
    </w:p>
    <w:p w14:paraId="66FE0B53" w14:textId="77777777" w:rsidR="008D0411" w:rsidRPr="005A4595" w:rsidRDefault="008D0411" w:rsidP="008D0411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Další ujednání</w:t>
      </w:r>
    </w:p>
    <w:p w14:paraId="3B055FFF" w14:textId="77777777" w:rsidR="008D0411" w:rsidRPr="005A4595" w:rsidRDefault="008D0411" w:rsidP="000016F6">
      <w:pPr>
        <w:jc w:val="center"/>
        <w:rPr>
          <w:rFonts w:ascii="Arial" w:hAnsi="Arial" w:cs="Arial"/>
          <w:b/>
          <w:sz w:val="22"/>
        </w:rPr>
      </w:pPr>
    </w:p>
    <w:p w14:paraId="5840823E" w14:textId="77777777" w:rsidR="000016F6" w:rsidRPr="005A4595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Zhotovitel je povinen písemně oznámit objednateli nejpozději </w:t>
      </w:r>
      <w:r w:rsidR="00B816C2" w:rsidRPr="005A4595">
        <w:rPr>
          <w:rFonts w:cs="Arial"/>
          <w:b w:val="0"/>
          <w:sz w:val="22"/>
          <w:szCs w:val="22"/>
          <w:u w:val="none"/>
        </w:rPr>
        <w:t>3</w:t>
      </w:r>
      <w:r w:rsidRPr="005A4595">
        <w:rPr>
          <w:rFonts w:cs="Arial"/>
          <w:b w:val="0"/>
          <w:sz w:val="22"/>
          <w:szCs w:val="22"/>
          <w:u w:val="none"/>
        </w:rPr>
        <w:t xml:space="preserve"> pracovní dny předem termín ukončení prací.</w:t>
      </w:r>
    </w:p>
    <w:p w14:paraId="3DD15EBD" w14:textId="783B5F46" w:rsidR="000016F6" w:rsidRPr="005A4595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Řádné provedení </w:t>
      </w:r>
      <w:r w:rsidR="00E45095">
        <w:rPr>
          <w:rFonts w:cs="Arial"/>
          <w:b w:val="0"/>
          <w:sz w:val="22"/>
          <w:szCs w:val="22"/>
          <w:u w:val="none"/>
        </w:rPr>
        <w:t xml:space="preserve">jednotlivých částí </w:t>
      </w:r>
      <w:r w:rsidRPr="005A4595">
        <w:rPr>
          <w:rFonts w:cs="Arial"/>
          <w:b w:val="0"/>
          <w:sz w:val="22"/>
          <w:szCs w:val="22"/>
          <w:u w:val="none"/>
        </w:rPr>
        <w:t>díla v souladu s touto smlouvou potvrdí objednatel zhotoviteli podpisem protokolu o provedení díla.</w:t>
      </w:r>
    </w:p>
    <w:p w14:paraId="242C46D0" w14:textId="6FCCCE8E" w:rsidR="000016F6" w:rsidRPr="005A4595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V případě, kdy dílo vykazuje pouze ojedinělé drobné vady, může objednatel převzít </w:t>
      </w:r>
      <w:r w:rsidR="003B0DB3">
        <w:rPr>
          <w:rFonts w:ascii="Arial" w:hAnsi="Arial" w:cs="Arial"/>
          <w:sz w:val="22"/>
        </w:rPr>
        <w:t xml:space="preserve">části </w:t>
      </w:r>
      <w:r w:rsidRPr="005A4595">
        <w:rPr>
          <w:rFonts w:ascii="Arial" w:hAnsi="Arial" w:cs="Arial"/>
          <w:sz w:val="22"/>
        </w:rPr>
        <w:t>díl</w:t>
      </w:r>
      <w:r w:rsidR="003B0DB3">
        <w:rPr>
          <w:rFonts w:ascii="Arial" w:hAnsi="Arial" w:cs="Arial"/>
          <w:sz w:val="22"/>
        </w:rPr>
        <w:t>a</w:t>
      </w:r>
      <w:r w:rsidRPr="005A4595">
        <w:rPr>
          <w:rFonts w:ascii="Arial" w:hAnsi="Arial" w:cs="Arial"/>
          <w:sz w:val="22"/>
        </w:rPr>
        <w:t xml:space="preserve"> s výhradami s tím, že v protokolu o provedení díla bude stanoven termín k jejich odstranění.</w:t>
      </w:r>
    </w:p>
    <w:p w14:paraId="51A55E59" w14:textId="77777777" w:rsidR="000016F6" w:rsidRPr="005A4595" w:rsidRDefault="000016F6" w:rsidP="000016F6">
      <w:pPr>
        <w:ind w:left="426" w:hanging="426"/>
        <w:jc w:val="both"/>
        <w:rPr>
          <w:rFonts w:ascii="Arial" w:hAnsi="Arial" w:cs="Arial"/>
          <w:sz w:val="22"/>
        </w:rPr>
      </w:pPr>
    </w:p>
    <w:p w14:paraId="50214C6E" w14:textId="77777777" w:rsidR="000016F6" w:rsidRPr="005A4595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Odstranění vad bude potvrzeno zápisem o jejich odstranění podepsaným oběma smluvními stranami.</w:t>
      </w:r>
    </w:p>
    <w:p w14:paraId="287DF878" w14:textId="765B3477" w:rsidR="000016F6" w:rsidRPr="005A4595" w:rsidRDefault="000016F6" w:rsidP="000016F6">
      <w:pPr>
        <w:pStyle w:val="TSlneksmlouvy"/>
        <w:keepNext w:val="0"/>
        <w:numPr>
          <w:ilvl w:val="0"/>
          <w:numId w:val="10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Objednatel si vyhrazuje právo průběžné kontroly prováděných prací</w:t>
      </w:r>
      <w:r w:rsidR="003B0DB3">
        <w:rPr>
          <w:rFonts w:cs="Arial"/>
          <w:b w:val="0"/>
          <w:sz w:val="22"/>
          <w:szCs w:val="22"/>
          <w:u w:val="none"/>
        </w:rPr>
        <w:t xml:space="preserve"> včetně prováděné následné péče</w:t>
      </w:r>
      <w:r w:rsidRPr="005A4595">
        <w:rPr>
          <w:rFonts w:cs="Arial"/>
          <w:b w:val="0"/>
          <w:sz w:val="22"/>
          <w:szCs w:val="22"/>
          <w:u w:val="none"/>
        </w:rPr>
        <w:t xml:space="preserve">. </w:t>
      </w:r>
    </w:p>
    <w:p w14:paraId="03B1EBA3" w14:textId="77777777" w:rsidR="000016F6" w:rsidRPr="005A4595" w:rsidRDefault="000016F6" w:rsidP="000016F6">
      <w:pPr>
        <w:pStyle w:val="Odstavecseseznamem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lastRenderedPageBreak/>
        <w:t>Přerušení provádění díla mohou provést zástupci objednatele i zhotovitele oprávnění podepisovat smlouvu. Důsledky přerušení provádění díla se řídí příslušnými ustanoveními občanského zákoníku</w:t>
      </w:r>
      <w:r w:rsidR="001965F8">
        <w:rPr>
          <w:rFonts w:ascii="Arial" w:hAnsi="Arial" w:cs="Arial"/>
          <w:sz w:val="22"/>
        </w:rPr>
        <w:t>.</w:t>
      </w:r>
    </w:p>
    <w:p w14:paraId="1309FEA7" w14:textId="77777777" w:rsidR="000016F6" w:rsidRPr="005A4595" w:rsidRDefault="000016F6" w:rsidP="000206CF">
      <w:pPr>
        <w:jc w:val="both"/>
        <w:rPr>
          <w:rFonts w:ascii="Arial" w:hAnsi="Arial" w:cs="Arial"/>
          <w:sz w:val="22"/>
        </w:rPr>
      </w:pPr>
    </w:p>
    <w:p w14:paraId="017B11E8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696A9E76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VI</w:t>
      </w:r>
      <w:r w:rsidR="005A4595" w:rsidRPr="005A4595">
        <w:rPr>
          <w:rFonts w:ascii="Arial" w:hAnsi="Arial" w:cs="Arial"/>
          <w:b/>
          <w:sz w:val="22"/>
        </w:rPr>
        <w:t>I</w:t>
      </w:r>
      <w:r w:rsidRPr="005A4595">
        <w:rPr>
          <w:rFonts w:ascii="Arial" w:hAnsi="Arial" w:cs="Arial"/>
          <w:b/>
          <w:sz w:val="22"/>
        </w:rPr>
        <w:t>.</w:t>
      </w:r>
    </w:p>
    <w:p w14:paraId="3A4E0303" w14:textId="77777777" w:rsidR="000016F6" w:rsidRPr="005A4595" w:rsidRDefault="000016F6" w:rsidP="000016F6">
      <w:pPr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Smluvní pokuty a náhrada škody</w:t>
      </w:r>
    </w:p>
    <w:p w14:paraId="5DD66FD7" w14:textId="77777777" w:rsidR="000016F6" w:rsidRPr="005A4595" w:rsidRDefault="000016F6" w:rsidP="000016F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bookmarkStart w:id="3" w:name="_Ref376379668"/>
      <w:r w:rsidRPr="005A4595">
        <w:rPr>
          <w:rFonts w:cs="Arial"/>
          <w:b w:val="0"/>
          <w:sz w:val="22"/>
          <w:szCs w:val="22"/>
          <w:u w:val="none"/>
        </w:rPr>
        <w:t>Zhotovitel se zavazuje uhradit smluvní pokutu ve výši 0,1 % z ceny díla bez DPH za každý i započatý den prodlení s dokončením díla dle této smlouvy.</w:t>
      </w:r>
      <w:bookmarkEnd w:id="3"/>
      <w:r w:rsidRPr="005A4595">
        <w:rPr>
          <w:rFonts w:cs="Arial"/>
          <w:b w:val="0"/>
          <w:sz w:val="22"/>
          <w:szCs w:val="22"/>
          <w:u w:val="none"/>
        </w:rPr>
        <w:t xml:space="preserve"> </w:t>
      </w:r>
    </w:p>
    <w:p w14:paraId="227DD57F" w14:textId="77777777" w:rsidR="00516486" w:rsidRDefault="000016F6" w:rsidP="0051648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Pokud zhotovitel neodstraní reklamovanou vadu díla ve sjednaném termínu, je povinen zaplatit objednateli smluvní pokutu ve výši 0,05 % z ceny díla bez DPH za každý den prodlení</w:t>
      </w:r>
      <w:r w:rsidR="00516486">
        <w:rPr>
          <w:rFonts w:cs="Arial"/>
          <w:b w:val="0"/>
          <w:sz w:val="22"/>
          <w:szCs w:val="22"/>
          <w:u w:val="none"/>
        </w:rPr>
        <w:t xml:space="preserve">. </w:t>
      </w:r>
    </w:p>
    <w:p w14:paraId="1D136549" w14:textId="19CB2CAE" w:rsidR="00516486" w:rsidRPr="00516486" w:rsidRDefault="00516486" w:rsidP="0051648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16486">
        <w:rPr>
          <w:rFonts w:cs="Arial"/>
          <w:b w:val="0"/>
          <w:sz w:val="22"/>
          <w:szCs w:val="22"/>
          <w:u w:val="none"/>
        </w:rPr>
        <w:t xml:space="preserve">Smluvní </w:t>
      </w:r>
      <w:r w:rsidRPr="00516486">
        <w:rPr>
          <w:rStyle w:val="Siln"/>
          <w:rFonts w:cs="Arial"/>
          <w:bCs w:val="0"/>
          <w:sz w:val="22"/>
          <w:szCs w:val="22"/>
        </w:rPr>
        <w:t xml:space="preserve">pokuty lze uložit i opakovaně </w:t>
      </w:r>
      <w:r w:rsidRPr="00516486">
        <w:rPr>
          <w:rFonts w:cs="Arial"/>
          <w:b w:val="0"/>
          <w:sz w:val="22"/>
          <w:szCs w:val="22"/>
        </w:rPr>
        <w:t>za každý jednotlivý případ porušení povinnosti. Ujednáním o smluvní pokutě není dotčeno právo stran na náhradu škody v plné výši a věřitel je oprávněn domáhat se náhrady škody v plné výši, bez ohledu na výši stanovené poku</w:t>
      </w:r>
      <w:r>
        <w:rPr>
          <w:rFonts w:cs="Arial"/>
          <w:b w:val="0"/>
          <w:sz w:val="22"/>
          <w:szCs w:val="22"/>
        </w:rPr>
        <w:t>ty.</w:t>
      </w:r>
    </w:p>
    <w:p w14:paraId="7D3D7D5A" w14:textId="77777777" w:rsidR="000016F6" w:rsidRPr="005A4595" w:rsidRDefault="000016F6" w:rsidP="000016F6">
      <w:pPr>
        <w:pStyle w:val="TSlneksmlouvy"/>
        <w:keepNext w:val="0"/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</w:t>
      </w:r>
    </w:p>
    <w:p w14:paraId="3AFEEF7D" w14:textId="77777777" w:rsidR="000016F6" w:rsidRPr="005A4595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613669BF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VII</w:t>
      </w:r>
      <w:r w:rsidR="005A4595" w:rsidRPr="005A4595">
        <w:rPr>
          <w:rFonts w:ascii="Arial" w:hAnsi="Arial" w:cs="Arial"/>
          <w:b/>
          <w:sz w:val="22"/>
        </w:rPr>
        <w:t>I</w:t>
      </w:r>
      <w:r w:rsidRPr="005A4595">
        <w:rPr>
          <w:rFonts w:ascii="Arial" w:hAnsi="Arial" w:cs="Arial"/>
          <w:b/>
          <w:sz w:val="22"/>
        </w:rPr>
        <w:t>.</w:t>
      </w:r>
    </w:p>
    <w:p w14:paraId="7F83AE55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Povinnosti zhotovitele</w:t>
      </w:r>
    </w:p>
    <w:p w14:paraId="79C3ECEF" w14:textId="77777777" w:rsidR="000016F6" w:rsidRPr="005A4595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Zhotovitel se zavazuje: dodržovat bezpečnostní, hygienické, požární a ekologické předpisy, zajistit si vlastní dozor nad bezpečností práce.</w:t>
      </w:r>
    </w:p>
    <w:p w14:paraId="6C6588FA" w14:textId="77777777" w:rsidR="000016F6" w:rsidRPr="005A4595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Veškeré technické pomůcky a zařízení si zajišťuje zhotovitel. </w:t>
      </w:r>
    </w:p>
    <w:p w14:paraId="0E44DE47" w14:textId="77777777" w:rsidR="000016F6" w:rsidRPr="005A4595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Zhotovitel se zavazuje při provádění díla respektovat rozhodnutí objednatele, je však současně povinen objednatele upozornit na možné negativní důsledky jeho rozhodnutí, včetně důsledků pro kvalitu a termín odevzdání díla. </w:t>
      </w:r>
    </w:p>
    <w:p w14:paraId="030FFC39" w14:textId="6BB7AA40" w:rsidR="000016F6" w:rsidRDefault="000016F6" w:rsidP="000016F6">
      <w:pPr>
        <w:pStyle w:val="TSlneksmlouvy"/>
        <w:keepNext w:val="0"/>
        <w:numPr>
          <w:ilvl w:val="0"/>
          <w:numId w:val="13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Zhotovitel odpovídá za škody způsobené objednateli nebo třetím osobám a tyto škody se zavazuje uhradit ve lhůtě, kterou stanoví objednatel v písemném oznámení o škodě.</w:t>
      </w:r>
    </w:p>
    <w:p w14:paraId="4A715722" w14:textId="1BAFF156" w:rsidR="006477DB" w:rsidRPr="00AF381E" w:rsidRDefault="006477DB" w:rsidP="00AF381E">
      <w:pPr>
        <w:pStyle w:val="Bezmezer"/>
        <w:numPr>
          <w:ilvl w:val="0"/>
          <w:numId w:val="13"/>
        </w:numPr>
        <w:spacing w:line="276" w:lineRule="auto"/>
        <w:ind w:left="426" w:hanging="42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bookmarkStart w:id="4" w:name="_Hlk76743454"/>
      <w:r w:rsidRPr="00AF381E">
        <w:rPr>
          <w:rStyle w:val="Siln"/>
          <w:rFonts w:ascii="Arial" w:hAnsi="Arial" w:cs="Arial"/>
          <w:b w:val="0"/>
          <w:bCs w:val="0"/>
          <w:sz w:val="22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AF381E" w:rsidRPr="00AF381E">
        <w:rPr>
          <w:rFonts w:ascii="Arial" w:hAnsi="Arial" w:cs="Arial"/>
          <w:sz w:val="22"/>
          <w:szCs w:val="22"/>
        </w:rPr>
        <w:t>90 % celkové ceny díla (bez DPH)</w:t>
      </w:r>
      <w:r w:rsidR="00AF381E">
        <w:rPr>
          <w:rFonts w:ascii="Arial" w:hAnsi="Arial" w:cs="Arial"/>
          <w:sz w:val="22"/>
          <w:szCs w:val="22"/>
        </w:rPr>
        <w:t>, tj.</w:t>
      </w:r>
      <w:r w:rsidRPr="00AF381E">
        <w:rPr>
          <w:rStyle w:val="Siln"/>
          <w:rFonts w:ascii="Arial" w:hAnsi="Arial" w:cs="Arial"/>
          <w:b w:val="0"/>
          <w:bCs w:val="0"/>
          <w:sz w:val="22"/>
          <w:szCs w:val="22"/>
          <w:highlight w:val="yellow"/>
        </w:rPr>
        <w:t>…………</w:t>
      </w:r>
      <w:r w:rsidRPr="00AF381E">
        <w:rPr>
          <w:rStyle w:val="Siln"/>
          <w:rFonts w:ascii="Arial" w:hAnsi="Arial" w:cs="Arial"/>
          <w:b w:val="0"/>
          <w:bCs w:val="0"/>
          <w:sz w:val="22"/>
          <w:szCs w:val="22"/>
        </w:rPr>
        <w:t>Kč. Zhotovitel se zavazuje, že po celou dobu trvání této smlouvy bude pojištěn ve smyslu tohoto ustanovení a že nedojde ke snížení pojistného plnění pod částku uvedenou v předchozí větě. Při podpisu této smlouvy zhotovitel předloží objednateli ověřenou kopii pojistné smlouvy.</w:t>
      </w:r>
    </w:p>
    <w:p w14:paraId="792881BA" w14:textId="77777777" w:rsidR="006477DB" w:rsidRPr="00AF381E" w:rsidRDefault="006477DB" w:rsidP="00784C40">
      <w:pPr>
        <w:pStyle w:val="Textkomente"/>
        <w:numPr>
          <w:ilvl w:val="0"/>
          <w:numId w:val="13"/>
        </w:numPr>
        <w:spacing w:after="47"/>
        <w:ind w:left="426" w:hanging="426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AF381E">
        <w:rPr>
          <w:rStyle w:val="Siln"/>
          <w:rFonts w:ascii="Arial" w:hAnsi="Arial" w:cs="Arial"/>
          <w:b w:val="0"/>
          <w:bCs w:val="0"/>
          <w:sz w:val="22"/>
          <w:szCs w:val="22"/>
        </w:rPr>
        <w:t>Na žádost objednatele je zhotovitel povinen kdykoliv později předložit uspokojivé doklady o tom, že pojistné smlouvy uzavřené zhotovitelem jsou a zůstávají v platnosti a účinnosti po celou dobu trvání této smlouvy a záruční doby z ní vyplývající.</w:t>
      </w:r>
    </w:p>
    <w:bookmarkEnd w:id="4"/>
    <w:p w14:paraId="000B3EB5" w14:textId="77777777" w:rsidR="006477DB" w:rsidRPr="00631064" w:rsidRDefault="006477DB" w:rsidP="00631064">
      <w:pPr>
        <w:rPr>
          <w:b/>
        </w:rPr>
      </w:pPr>
    </w:p>
    <w:p w14:paraId="63E76DA0" w14:textId="0C0996A8" w:rsidR="000016F6" w:rsidRPr="005A4595" w:rsidRDefault="005A4595" w:rsidP="00AF381E">
      <w:pPr>
        <w:pStyle w:val="TSlneksmlouvy"/>
        <w:keepNext w:val="0"/>
        <w:numPr>
          <w:ilvl w:val="0"/>
          <w:numId w:val="0"/>
        </w:numPr>
        <w:tabs>
          <w:tab w:val="num" w:pos="737"/>
        </w:tabs>
        <w:spacing w:before="120" w:after="120" w:line="240" w:lineRule="auto"/>
        <w:ind w:left="426" w:hanging="426"/>
        <w:rPr>
          <w:rFonts w:cs="Arial"/>
          <w:b w:val="0"/>
          <w:sz w:val="22"/>
        </w:rPr>
      </w:pPr>
      <w:bookmarkStart w:id="5" w:name="_Ref376432445"/>
      <w:bookmarkEnd w:id="5"/>
      <w:r w:rsidRPr="005A4595">
        <w:rPr>
          <w:rFonts w:cs="Arial"/>
          <w:sz w:val="22"/>
        </w:rPr>
        <w:t>IX</w:t>
      </w:r>
      <w:r w:rsidR="000016F6" w:rsidRPr="005A4595">
        <w:rPr>
          <w:rFonts w:cs="Arial"/>
          <w:sz w:val="22"/>
        </w:rPr>
        <w:t>.</w:t>
      </w:r>
    </w:p>
    <w:p w14:paraId="40658025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 xml:space="preserve">Odstoupení od smlouvy </w:t>
      </w:r>
    </w:p>
    <w:p w14:paraId="10F1F04C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Objednatel je oprávněn odstoupit od smlouvy v případě, že zhotovitel bude v prodlení s plněním smlouvy z důvodů na straně zhotovitele delším než 30 kalendářních dnů, nebo pokud bude provádět dílo v rozporu s platnými právními předpisy nebo touto smlouvou.</w:t>
      </w:r>
    </w:p>
    <w:p w14:paraId="2C9C59D2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lastRenderedPageBreak/>
        <w:t>V případě provádění díla v rozporu s touto smlouvou nebo pokyny objednatele je objednatel oprávněn dožadovat se toho, aby zhotovitel odstranil vady vzniklé vadným prováděním díla a prováděl dílo řádným způsobem. Jestliže zhotovitel tak neučiní ani ve lhůtě mu k tomu poskytnuté a postup zhotovitele by vedl nepochybně k podstatnému porušení smlouvy, je objednatel oprávněn odstoupit od smlouvy.</w:t>
      </w:r>
    </w:p>
    <w:p w14:paraId="052E8856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Objednatel je od této smlouvy oprávněn odstoupit bez jakýchkoliv sankcí, pokud mu nebude schválena částka ze státního rozpočtu, která je potřebná k úhradě za plnění poskytované podle této smlouvy. </w:t>
      </w:r>
    </w:p>
    <w:p w14:paraId="653103D0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Objednatel je dále oprávněn odstoupit od této smlouvy:</w:t>
      </w:r>
    </w:p>
    <w:p w14:paraId="246C21B9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35683E8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v případě podstatného porušení této smlouvy zhotovitelem, zejména v případě:</w:t>
      </w:r>
    </w:p>
    <w:p w14:paraId="090F42FC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prodlení se zhotovením díla po dobu delší než 30 kalendářních dnů,</w:t>
      </w:r>
    </w:p>
    <w:p w14:paraId="29898003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kdy zhotovitel využil k plnění předmětu této smlouvy subdodavatele v rozporu s nabídkou zhotovitele v rámci zadávacího řízení na Veřejnou zakázku nebo bez předchozího souhlasu objednatele, </w:t>
      </w:r>
    </w:p>
    <w:p w14:paraId="1B00AAFD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kdy vyjde najevo, že zhotovitel uvedl v rámci zadávacího řízení nepravdivé či zkreslené informace, které by měly zřejmý vliv na výběr zhotovitele pro uzavření této smlouvy</w:t>
      </w:r>
    </w:p>
    <w:p w14:paraId="03AC72B9" w14:textId="77777777" w:rsidR="000016F6" w:rsidRPr="005A4595" w:rsidRDefault="000016F6" w:rsidP="000016F6">
      <w:pPr>
        <w:pStyle w:val="TSlneksmlouvy"/>
        <w:keepNext w:val="0"/>
        <w:numPr>
          <w:ilvl w:val="0"/>
          <w:numId w:val="12"/>
        </w:numPr>
        <w:spacing w:before="120" w:after="120" w:line="240" w:lineRule="auto"/>
        <w:ind w:left="851" w:hanging="284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jiného porušení povinnosti dle této smlouvy, které nebude odstraněno ani v dostatečné přiměřené lhůtě 14 kalendářních dnů.</w:t>
      </w:r>
    </w:p>
    <w:p w14:paraId="09B9C946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Účinky odstoupení nastávají dnem doručení písemného oznámení druhé straně. V pochybnostech se má za to, že odstoupení odeslané s využitím provozovatele poštovních služeb bylo doručeno do 3 pracovních dnů od jeho předání k přepravě provozovateli poštovních služeb. Odstoupení od smlouvy může být učiněno i prostřednictvím datové schránky podle zákona č. 300/2008 Sb., o elektronických úkonech a autorizované konverzi dokumentů, ve znění pozdějších předpisů.</w:t>
      </w:r>
    </w:p>
    <w:p w14:paraId="376B4065" w14:textId="77777777" w:rsidR="000016F6" w:rsidRPr="005A4595" w:rsidRDefault="000016F6" w:rsidP="000016F6">
      <w:pPr>
        <w:pStyle w:val="TSlneksmlouvy"/>
        <w:keepNext w:val="0"/>
        <w:numPr>
          <w:ilvl w:val="0"/>
          <w:numId w:val="11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V případě zániku účinnosti smlouvy odstoupením je zhotovitel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V případě odstoupení od smlouvy smluvní strany sepíší protokol, v němž bude popsán stav rozpracovanosti díla.</w:t>
      </w:r>
    </w:p>
    <w:p w14:paraId="23F0C2AC" w14:textId="10EFFB0E" w:rsidR="000016F6" w:rsidRPr="005A4595" w:rsidRDefault="000016F6" w:rsidP="00EF719D">
      <w:pPr>
        <w:pStyle w:val="TSlneksmlouvy"/>
        <w:keepNext w:val="0"/>
        <w:numPr>
          <w:ilvl w:val="0"/>
          <w:numId w:val="0"/>
        </w:numPr>
        <w:spacing w:before="120" w:after="120" w:line="240" w:lineRule="auto"/>
        <w:ind w:left="426" w:hanging="426"/>
        <w:rPr>
          <w:rFonts w:cs="Arial"/>
          <w:b w:val="0"/>
          <w:sz w:val="22"/>
        </w:rPr>
      </w:pPr>
      <w:r w:rsidRPr="005A4595">
        <w:rPr>
          <w:rFonts w:cs="Arial"/>
          <w:b w:val="0"/>
          <w:sz w:val="22"/>
          <w:szCs w:val="22"/>
          <w:u w:val="none"/>
        </w:rPr>
        <w:br/>
      </w:r>
      <w:r w:rsidRPr="005A4595">
        <w:rPr>
          <w:rFonts w:cs="Arial"/>
          <w:sz w:val="22"/>
        </w:rPr>
        <w:t>X.</w:t>
      </w:r>
    </w:p>
    <w:p w14:paraId="66691706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Povinnost mlčenlivosti a ochrana informací</w:t>
      </w:r>
    </w:p>
    <w:p w14:paraId="68A53983" w14:textId="77777777" w:rsidR="000016F6" w:rsidRPr="005A4595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259C4BDB" w14:textId="77777777" w:rsidR="000016F6" w:rsidRPr="005A4595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 nebo zadávacího řízení.</w:t>
      </w:r>
    </w:p>
    <w:p w14:paraId="7816CE4C" w14:textId="77777777" w:rsidR="000016F6" w:rsidRPr="005A4595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lastRenderedPageBreak/>
        <w:t>Zhotovitel se zavazuje věnovat Důvěrným informacím stejnou ochranu, péči 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DF52D3A" w14:textId="77777777" w:rsidR="000016F6" w:rsidRPr="005C5AE9" w:rsidRDefault="000016F6" w:rsidP="000016F6">
      <w:pPr>
        <w:pStyle w:val="TSlneksmlouvy"/>
        <w:keepNext w:val="0"/>
        <w:numPr>
          <w:ilvl w:val="0"/>
          <w:numId w:val="15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61D4C809" w14:textId="77777777" w:rsidR="000016F6" w:rsidRPr="005A4595" w:rsidRDefault="000016F6" w:rsidP="000016F6">
      <w:pPr>
        <w:ind w:left="426" w:hanging="426"/>
        <w:rPr>
          <w:rFonts w:ascii="Arial" w:hAnsi="Arial" w:cs="Arial"/>
          <w:sz w:val="22"/>
        </w:rPr>
      </w:pPr>
    </w:p>
    <w:p w14:paraId="3B0AE36D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X</w:t>
      </w:r>
      <w:r w:rsidR="005A4595" w:rsidRPr="005A4595">
        <w:rPr>
          <w:rFonts w:ascii="Arial" w:hAnsi="Arial" w:cs="Arial"/>
          <w:b/>
          <w:sz w:val="22"/>
        </w:rPr>
        <w:t>I</w:t>
      </w:r>
      <w:r w:rsidRPr="005A4595">
        <w:rPr>
          <w:rFonts w:ascii="Arial" w:hAnsi="Arial" w:cs="Arial"/>
          <w:b/>
          <w:sz w:val="22"/>
        </w:rPr>
        <w:t>.</w:t>
      </w:r>
    </w:p>
    <w:p w14:paraId="2BC3A47D" w14:textId="77777777" w:rsidR="000016F6" w:rsidRPr="005A4595" w:rsidRDefault="000016F6" w:rsidP="000016F6">
      <w:pPr>
        <w:ind w:left="426" w:hanging="426"/>
        <w:jc w:val="center"/>
        <w:rPr>
          <w:rFonts w:ascii="Arial" w:hAnsi="Arial" w:cs="Arial"/>
          <w:b/>
          <w:sz w:val="22"/>
        </w:rPr>
      </w:pPr>
      <w:r w:rsidRPr="005A4595">
        <w:rPr>
          <w:rFonts w:ascii="Arial" w:hAnsi="Arial" w:cs="Arial"/>
          <w:b/>
          <w:sz w:val="22"/>
        </w:rPr>
        <w:t>Závěrečná ustanovení</w:t>
      </w:r>
    </w:p>
    <w:p w14:paraId="0B8A2BBA" w14:textId="77777777" w:rsidR="000016F6" w:rsidRPr="005A4595" w:rsidRDefault="000016F6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t>Práva a povinnosti smluvních stran touto smlouvou výslovně neupravené se řídí občanským zákoníkem.</w:t>
      </w:r>
    </w:p>
    <w:p w14:paraId="4EBC29A7" w14:textId="77777777" w:rsidR="00C9195C" w:rsidRPr="005C5AE9" w:rsidRDefault="000016F6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Ustanovení této smlouvy je možno měnit či doplňovat pouze písemnými dodatky podepsanými oběma smluvními stranami. Veškeré změny smlouvy je možno činit jen v souladu se ZVZ</w:t>
      </w:r>
    </w:p>
    <w:p w14:paraId="2396D685" w14:textId="77777777" w:rsidR="00C9195C" w:rsidRPr="005C5AE9" w:rsidRDefault="009D141B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Zhotovitel </w:t>
      </w:r>
      <w:bookmarkStart w:id="6" w:name="_Hlk24373297"/>
      <w:r w:rsidRPr="005A4595">
        <w:rPr>
          <w:rFonts w:cs="Arial"/>
          <w:b w:val="0"/>
          <w:sz w:val="22"/>
          <w:szCs w:val="22"/>
          <w:u w:val="none"/>
        </w:rPr>
        <w:t>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</w:t>
      </w:r>
      <w:bookmarkEnd w:id="6"/>
      <w:r w:rsidRPr="005A4595">
        <w:rPr>
          <w:rFonts w:cs="Arial"/>
          <w:b w:val="0"/>
          <w:sz w:val="22"/>
          <w:szCs w:val="22"/>
          <w:u w:val="none"/>
        </w:rPr>
        <w:t>.</w:t>
      </w:r>
    </w:p>
    <w:p w14:paraId="6CB0608A" w14:textId="56F77874" w:rsidR="009D141B" w:rsidRPr="005C5AE9" w:rsidRDefault="009D141B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>Tato smlouva</w:t>
      </w:r>
      <w:r w:rsidR="006477DB">
        <w:rPr>
          <w:rFonts w:cs="Arial"/>
          <w:b w:val="0"/>
          <w:sz w:val="22"/>
          <w:szCs w:val="22"/>
          <w:u w:val="none"/>
        </w:rPr>
        <w:t xml:space="preserve"> se uzavírá na dobu určitou do</w:t>
      </w:r>
      <w:r w:rsidR="00AF381E">
        <w:rPr>
          <w:rFonts w:cs="Arial"/>
          <w:b w:val="0"/>
          <w:sz w:val="22"/>
          <w:szCs w:val="22"/>
          <w:u w:val="none"/>
        </w:rPr>
        <w:t xml:space="preserve"> 15.11.2026 </w:t>
      </w:r>
      <w:r w:rsidR="006477DB">
        <w:rPr>
          <w:rFonts w:cs="Arial"/>
          <w:b w:val="0"/>
          <w:sz w:val="22"/>
          <w:szCs w:val="22"/>
          <w:u w:val="none"/>
        </w:rPr>
        <w:t xml:space="preserve">a </w:t>
      </w:r>
      <w:bookmarkStart w:id="7" w:name="_Hlk24373506"/>
      <w:r w:rsidRPr="005A4595">
        <w:rPr>
          <w:rFonts w:cs="Arial"/>
          <w:b w:val="0"/>
          <w:sz w:val="22"/>
          <w:szCs w:val="22"/>
          <w:u w:val="none"/>
        </w:rPr>
        <w:t xml:space="preserve">nabývá platnosti dnem podpisu smluvními stranami a účinnosti dnem zveřejnění </w:t>
      </w:r>
      <w:r w:rsidR="00B90549">
        <w:rPr>
          <w:rFonts w:cs="Arial"/>
          <w:b w:val="0"/>
          <w:sz w:val="22"/>
          <w:szCs w:val="22"/>
          <w:u w:val="none"/>
        </w:rPr>
        <w:t>v registru smluv dle ustanovení</w:t>
      </w:r>
      <w:r w:rsidRPr="005A4595">
        <w:rPr>
          <w:rFonts w:cs="Arial"/>
          <w:b w:val="0"/>
          <w:sz w:val="22"/>
          <w:szCs w:val="22"/>
          <w:u w:val="none"/>
        </w:rPr>
        <w:t xml:space="preserve"> § 6 zákona č. 340/2015 Sb., o zvláštních podmínkách účinnosti některých smluv, uveřejňování těchto smluv a o registru smluv (zákon o registru smluv), ve znění pozdějších předpisů</w:t>
      </w:r>
      <w:bookmarkEnd w:id="7"/>
      <w:r w:rsidRPr="005A4595">
        <w:rPr>
          <w:rFonts w:cs="Arial"/>
          <w:sz w:val="22"/>
          <w:szCs w:val="22"/>
          <w:u w:val="none"/>
        </w:rPr>
        <w:t>.</w:t>
      </w:r>
    </w:p>
    <w:p w14:paraId="59C1D497" w14:textId="77777777" w:rsidR="009D141B" w:rsidRPr="005A4595" w:rsidRDefault="009D141B" w:rsidP="004634D8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5A4595">
        <w:rPr>
          <w:rFonts w:ascii="Arial" w:hAnsi="Arial" w:cs="Arial"/>
          <w:sz w:val="22"/>
        </w:rPr>
        <w:t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ochraně osobních údajů a o změně některých zákonů nebo zákonným předpisem, který tento zákon nahradí.</w:t>
      </w:r>
    </w:p>
    <w:p w14:paraId="7C059A1D" w14:textId="77777777" w:rsidR="009D141B" w:rsidRPr="005A4595" w:rsidRDefault="009D141B" w:rsidP="004634D8">
      <w:pPr>
        <w:pStyle w:val="Odstavecseseznamem"/>
        <w:spacing w:before="120"/>
        <w:ind w:left="709" w:hanging="283"/>
        <w:jc w:val="both"/>
        <w:rPr>
          <w:rFonts w:ascii="Arial" w:hAnsi="Arial" w:cs="Arial"/>
          <w:sz w:val="22"/>
        </w:rPr>
      </w:pPr>
    </w:p>
    <w:p w14:paraId="7DF65500" w14:textId="77777777" w:rsidR="009D141B" w:rsidRPr="005A4595" w:rsidRDefault="009D141B" w:rsidP="004634D8">
      <w:pPr>
        <w:pStyle w:val="Odstavecseseznamem"/>
        <w:tabs>
          <w:tab w:val="left" w:pos="851"/>
        </w:tabs>
        <w:spacing w:before="120"/>
        <w:ind w:left="709" w:hanging="283"/>
        <w:jc w:val="both"/>
        <w:rPr>
          <w:rFonts w:ascii="Arial" w:hAnsi="Arial" w:cs="Arial"/>
          <w:i/>
          <w:sz w:val="22"/>
        </w:rPr>
      </w:pPr>
      <w:r w:rsidRPr="005A4595">
        <w:rPr>
          <w:rFonts w:ascii="Arial" w:hAnsi="Arial" w:cs="Arial"/>
          <w:sz w:val="22"/>
        </w:rPr>
        <w:t xml:space="preserve">            </w:t>
      </w:r>
      <w:r w:rsidRPr="005A4595">
        <w:rPr>
          <w:rFonts w:ascii="Arial" w:hAnsi="Arial" w:cs="Arial"/>
          <w:i/>
          <w:sz w:val="22"/>
        </w:rPr>
        <w:t>(varianta pro případ, kdy zhotovitelem je fyzická osoba)</w:t>
      </w:r>
    </w:p>
    <w:p w14:paraId="6E27D49D" w14:textId="77777777" w:rsidR="009D141B" w:rsidRPr="005A4595" w:rsidRDefault="009D141B" w:rsidP="004634D8">
      <w:pPr>
        <w:pStyle w:val="Odstavecseseznamem"/>
        <w:tabs>
          <w:tab w:val="left" w:pos="851"/>
        </w:tabs>
        <w:spacing w:before="120"/>
        <w:ind w:left="709" w:hanging="283"/>
        <w:jc w:val="both"/>
        <w:rPr>
          <w:rFonts w:ascii="Arial" w:hAnsi="Arial" w:cs="Arial"/>
          <w:sz w:val="22"/>
        </w:rPr>
      </w:pPr>
    </w:p>
    <w:p w14:paraId="09146F5E" w14:textId="77777777" w:rsidR="009D141B" w:rsidRPr="005A4595" w:rsidRDefault="009D141B" w:rsidP="004634D8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Objednatel </w:t>
      </w:r>
      <w:bookmarkStart w:id="8" w:name="_Hlk23488953"/>
      <w:r w:rsidRPr="005A4595">
        <w:rPr>
          <w:rFonts w:ascii="Arial" w:hAnsi="Arial" w:cs="Arial"/>
          <w:sz w:val="22"/>
        </w:rPr>
        <w:t>jako správce osobních údajů dle zákona č. 110/2019 Sb., o zpracování osobních údajů,</w:t>
      </w:r>
      <w:r w:rsidRPr="005A4595">
        <w:rPr>
          <w:rFonts w:ascii="Arial" w:hAnsi="Arial" w:cs="Arial"/>
          <w:b/>
          <w:bCs/>
          <w:sz w:val="22"/>
        </w:rPr>
        <w:t xml:space="preserve"> </w:t>
      </w:r>
      <w:r w:rsidRPr="005A4595">
        <w:rPr>
          <w:rFonts w:ascii="Arial" w:hAnsi="Arial" w:cs="Arial"/>
          <w:sz w:val="22"/>
        </w:rPr>
        <w:t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předpisů.</w:t>
      </w:r>
      <w:bookmarkEnd w:id="8"/>
      <w:r w:rsidRPr="005A4595">
        <w:rPr>
          <w:rFonts w:ascii="Arial" w:hAnsi="Arial" w:cs="Arial"/>
          <w:sz w:val="22"/>
        </w:rPr>
        <w:t xml:space="preserve"> </w:t>
      </w:r>
    </w:p>
    <w:p w14:paraId="70012503" w14:textId="77777777" w:rsidR="000016F6" w:rsidRPr="005A4595" w:rsidRDefault="000016F6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sz w:val="22"/>
          <w:szCs w:val="22"/>
        </w:rPr>
      </w:pPr>
      <w:r w:rsidRPr="005A4595">
        <w:rPr>
          <w:rFonts w:cs="Arial"/>
          <w:b w:val="0"/>
          <w:sz w:val="22"/>
          <w:szCs w:val="22"/>
          <w:u w:val="none"/>
        </w:rPr>
        <w:lastRenderedPageBreak/>
        <w:t>Ukončením účinnosti této smlouvy nejsou dotčena ustanovení smlouvy týkající se nároků z odpovědnosti za vady,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76F5E94F" w14:textId="77777777" w:rsidR="000016F6" w:rsidRPr="005A4595" w:rsidRDefault="000016F6" w:rsidP="00784C40">
      <w:pPr>
        <w:pStyle w:val="TSlneksmlouvy"/>
        <w:keepNext w:val="0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cs="Arial"/>
          <w:b w:val="0"/>
          <w:sz w:val="22"/>
          <w:szCs w:val="22"/>
          <w:u w:val="none"/>
        </w:rPr>
      </w:pPr>
      <w:r w:rsidRPr="005A4595">
        <w:rPr>
          <w:rFonts w:cs="Arial"/>
          <w:b w:val="0"/>
          <w:sz w:val="22"/>
          <w:szCs w:val="22"/>
          <w:u w:val="none"/>
        </w:rPr>
        <w:t xml:space="preserve">Nedílnou součást smlouvy tvoří tyto přílohy: </w:t>
      </w:r>
      <w:r w:rsidR="00C9195C" w:rsidRPr="005A4595">
        <w:rPr>
          <w:rFonts w:cs="Arial"/>
          <w:b w:val="0"/>
          <w:sz w:val="22"/>
          <w:szCs w:val="22"/>
          <w:u w:val="none"/>
        </w:rPr>
        <w:t>Specifikace díla v příloze č. 1</w:t>
      </w:r>
      <w:r w:rsidR="00480D6B">
        <w:rPr>
          <w:rFonts w:cs="Arial"/>
          <w:b w:val="0"/>
          <w:sz w:val="22"/>
          <w:szCs w:val="22"/>
          <w:u w:val="none"/>
        </w:rPr>
        <w:t>.</w:t>
      </w:r>
    </w:p>
    <w:p w14:paraId="53047A67" w14:textId="77777777" w:rsidR="000016F6" w:rsidRPr="005A4595" w:rsidRDefault="000016F6" w:rsidP="00784C40">
      <w:pPr>
        <w:pStyle w:val="Odstavecseseznamem"/>
        <w:numPr>
          <w:ilvl w:val="0"/>
          <w:numId w:val="18"/>
        </w:numPr>
        <w:ind w:left="426" w:hanging="426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Smlouva se vyhotovuje ve dvou stejnopisech, z nichž každá smluvní strana obdrží jeden.</w:t>
      </w:r>
    </w:p>
    <w:p w14:paraId="6DD8A140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2AAEFA4E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15C5451A" w14:textId="456A57AF" w:rsidR="000016F6" w:rsidRDefault="000016F6" w:rsidP="000016F6">
      <w:pPr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V</w:t>
      </w:r>
      <w:r w:rsidR="00C9195C" w:rsidRPr="005A4595">
        <w:rPr>
          <w:rFonts w:ascii="Arial" w:hAnsi="Arial" w:cs="Arial"/>
          <w:sz w:val="22"/>
        </w:rPr>
        <w:t xml:space="preserve"> Liberci</w:t>
      </w:r>
      <w:r w:rsidRPr="005A4595">
        <w:rPr>
          <w:rFonts w:ascii="Arial" w:hAnsi="Arial" w:cs="Arial"/>
          <w:sz w:val="22"/>
        </w:rPr>
        <w:t xml:space="preserve"> dne</w:t>
      </w:r>
      <w:r w:rsidR="00AF381E">
        <w:rPr>
          <w:rFonts w:ascii="Arial" w:hAnsi="Arial" w:cs="Arial"/>
          <w:sz w:val="22"/>
        </w:rPr>
        <w:t>………….</w:t>
      </w:r>
    </w:p>
    <w:p w14:paraId="1BB2A666" w14:textId="2FA65805" w:rsidR="00AF381E" w:rsidRDefault="00AF381E" w:rsidP="000016F6">
      <w:pPr>
        <w:rPr>
          <w:rFonts w:ascii="Arial" w:hAnsi="Arial" w:cs="Arial"/>
          <w:sz w:val="22"/>
        </w:rPr>
      </w:pPr>
    </w:p>
    <w:p w14:paraId="1B8B7DCD" w14:textId="5165EDF9" w:rsidR="00AF381E" w:rsidRDefault="00AF381E" w:rsidP="000016F6">
      <w:pPr>
        <w:rPr>
          <w:rFonts w:ascii="Arial" w:hAnsi="Arial" w:cs="Arial"/>
          <w:sz w:val="22"/>
        </w:rPr>
      </w:pPr>
    </w:p>
    <w:p w14:paraId="4E6754C1" w14:textId="77777777" w:rsidR="00AF381E" w:rsidRPr="005A4595" w:rsidRDefault="00AF381E" w:rsidP="000016F6">
      <w:pPr>
        <w:rPr>
          <w:rFonts w:ascii="Arial" w:hAnsi="Arial" w:cs="Arial"/>
          <w:sz w:val="22"/>
        </w:rPr>
      </w:pPr>
    </w:p>
    <w:p w14:paraId="4BF8A3DA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1CB2BEE2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1051B208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tbl>
      <w:tblPr>
        <w:tblStyle w:val="Mkatabulky"/>
        <w:tblW w:w="9072" w:type="dxa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016F6" w:rsidRPr="005A4595" w14:paraId="60520A9A" w14:textId="77777777" w:rsidTr="004C1C55"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29278CCA" w14:textId="77777777" w:rsidR="000016F6" w:rsidRPr="005A4595" w:rsidRDefault="00C9195C" w:rsidP="004C1C55">
            <w:pPr>
              <w:jc w:val="center"/>
              <w:rPr>
                <w:rFonts w:ascii="Arial" w:hAnsi="Arial" w:cs="Arial"/>
                <w:sz w:val="22"/>
              </w:rPr>
            </w:pPr>
            <w:r w:rsidRPr="005A4595">
              <w:rPr>
                <w:rFonts w:ascii="Arial" w:hAnsi="Arial" w:cs="Arial"/>
                <w:sz w:val="22"/>
              </w:rPr>
              <w:t>Ing. Bohuslav Kabátek</w:t>
            </w:r>
          </w:p>
          <w:p w14:paraId="6D50D77B" w14:textId="3161E012" w:rsidR="00C9195C" w:rsidRPr="005A4595" w:rsidRDefault="00AF381E" w:rsidP="004C1C5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ř</w:t>
            </w:r>
            <w:r w:rsidR="00C9195C" w:rsidRPr="005A4595">
              <w:rPr>
                <w:rFonts w:ascii="Arial" w:hAnsi="Arial" w:cs="Arial"/>
                <w:sz w:val="22"/>
              </w:rPr>
              <w:t>editel KPÚ pro Liberecký kra</w:t>
            </w:r>
            <w:r w:rsidR="005A4595">
              <w:rPr>
                <w:rFonts w:ascii="Arial" w:hAnsi="Arial" w:cs="Arial"/>
                <w:sz w:val="22"/>
              </w:rPr>
              <w:t>j</w:t>
            </w:r>
          </w:p>
          <w:p w14:paraId="669F9876" w14:textId="77777777" w:rsidR="00AF381E" w:rsidRDefault="00AF381E" w:rsidP="004C1C55">
            <w:pPr>
              <w:jc w:val="center"/>
              <w:rPr>
                <w:rFonts w:ascii="Arial" w:hAnsi="Arial" w:cs="Arial"/>
                <w:sz w:val="22"/>
              </w:rPr>
            </w:pPr>
          </w:p>
          <w:p w14:paraId="51676911" w14:textId="6BFAC845" w:rsidR="000016F6" w:rsidRPr="005A4595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3693DC" w14:textId="77777777" w:rsidR="000016F6" w:rsidRPr="005A4595" w:rsidRDefault="000016F6" w:rsidP="004C1C5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14:paraId="53D31ADD" w14:textId="77777777" w:rsidR="000016F6" w:rsidRPr="005A4595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</w:p>
          <w:p w14:paraId="64BA761C" w14:textId="77777777" w:rsidR="000016F6" w:rsidRPr="005A4595" w:rsidRDefault="000016F6" w:rsidP="004C1C55">
            <w:pPr>
              <w:jc w:val="center"/>
              <w:rPr>
                <w:rFonts w:ascii="Arial" w:hAnsi="Arial" w:cs="Arial"/>
                <w:sz w:val="22"/>
              </w:rPr>
            </w:pPr>
            <w:r w:rsidRPr="005A4595">
              <w:rPr>
                <w:rFonts w:ascii="Arial" w:hAnsi="Arial" w:cs="Arial"/>
                <w:sz w:val="22"/>
              </w:rPr>
              <w:t>zhotovitel</w:t>
            </w:r>
          </w:p>
        </w:tc>
      </w:tr>
    </w:tbl>
    <w:p w14:paraId="466DAE81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2C0D3F9F" w14:textId="77777777" w:rsidR="009D141B" w:rsidRPr="005A4595" w:rsidRDefault="009D141B" w:rsidP="009D141B">
      <w:pPr>
        <w:rPr>
          <w:rFonts w:ascii="Arial" w:hAnsi="Arial" w:cs="Arial"/>
          <w:b/>
          <w:iCs/>
          <w:color w:val="000000"/>
          <w:sz w:val="22"/>
        </w:rPr>
      </w:pPr>
    </w:p>
    <w:p w14:paraId="134E7268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4387C9BC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4B5315DA" w14:textId="77777777" w:rsidR="005C5AE9" w:rsidRDefault="005C5AE9" w:rsidP="009D141B">
      <w:pPr>
        <w:jc w:val="both"/>
        <w:rPr>
          <w:rFonts w:ascii="Arial" w:hAnsi="Arial" w:cs="Arial"/>
          <w:sz w:val="22"/>
        </w:rPr>
      </w:pPr>
    </w:p>
    <w:p w14:paraId="4D7A1CE5" w14:textId="77777777" w:rsidR="005C5AE9" w:rsidRDefault="005C5AE9" w:rsidP="009D141B">
      <w:pPr>
        <w:jc w:val="both"/>
        <w:rPr>
          <w:rFonts w:ascii="Arial" w:hAnsi="Arial" w:cs="Arial"/>
          <w:sz w:val="22"/>
        </w:rPr>
      </w:pPr>
    </w:p>
    <w:p w14:paraId="60B348B8" w14:textId="6100B808" w:rsidR="005C5AE9" w:rsidRDefault="005C5AE9" w:rsidP="009D141B">
      <w:pPr>
        <w:jc w:val="both"/>
        <w:rPr>
          <w:rFonts w:ascii="Arial" w:hAnsi="Arial" w:cs="Arial"/>
          <w:sz w:val="22"/>
        </w:rPr>
      </w:pPr>
    </w:p>
    <w:p w14:paraId="73A0E8A4" w14:textId="7F09BE55" w:rsidR="00C91CB6" w:rsidRDefault="00C91CB6" w:rsidP="009D141B">
      <w:pPr>
        <w:jc w:val="both"/>
        <w:rPr>
          <w:rFonts w:ascii="Arial" w:hAnsi="Arial" w:cs="Arial"/>
          <w:sz w:val="22"/>
        </w:rPr>
      </w:pPr>
    </w:p>
    <w:p w14:paraId="33D7AC4E" w14:textId="73F9F5B0" w:rsidR="00C91CB6" w:rsidRDefault="00C91CB6" w:rsidP="009D141B">
      <w:pPr>
        <w:jc w:val="both"/>
        <w:rPr>
          <w:rFonts w:ascii="Arial" w:hAnsi="Arial" w:cs="Arial"/>
          <w:sz w:val="22"/>
        </w:rPr>
      </w:pPr>
    </w:p>
    <w:p w14:paraId="57535A78" w14:textId="77777777" w:rsidR="00C91CB6" w:rsidRDefault="00C91CB6" w:rsidP="009D141B">
      <w:pPr>
        <w:jc w:val="both"/>
        <w:rPr>
          <w:rFonts w:ascii="Arial" w:hAnsi="Arial" w:cs="Arial"/>
          <w:sz w:val="22"/>
        </w:rPr>
      </w:pPr>
    </w:p>
    <w:p w14:paraId="58F99847" w14:textId="77777777" w:rsidR="005C5AE9" w:rsidRDefault="005C5AE9" w:rsidP="009D141B">
      <w:pPr>
        <w:jc w:val="both"/>
        <w:rPr>
          <w:rFonts w:ascii="Arial" w:hAnsi="Arial" w:cs="Arial"/>
          <w:sz w:val="22"/>
        </w:rPr>
      </w:pPr>
    </w:p>
    <w:p w14:paraId="7A53C909" w14:textId="617EFD82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5FD0519F" w14:textId="55D82218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5FA0CAAF" w14:textId="368C7EDB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46EB64E2" w14:textId="4F8A1D53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0093D039" w14:textId="41A7D0BB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5DFF6E59" w14:textId="2B393E86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4E206DA0" w14:textId="4D1A6FE3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0A432C5D" w14:textId="4E09978B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61078C55" w14:textId="799F74BD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754E6B05" w14:textId="5C6CA277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4EA18E9D" w14:textId="26E8FFA5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53A411EA" w14:textId="585027F5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1619B5B4" w14:textId="77777777" w:rsidR="00EF719D" w:rsidRDefault="00EF719D" w:rsidP="009D141B">
      <w:pPr>
        <w:jc w:val="both"/>
        <w:rPr>
          <w:rFonts w:ascii="Arial" w:hAnsi="Arial" w:cs="Arial"/>
          <w:sz w:val="22"/>
        </w:rPr>
      </w:pPr>
    </w:p>
    <w:p w14:paraId="7B545806" w14:textId="0EE1F741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0DD73994" w14:textId="14C8A8C0" w:rsidR="00DA2D6D" w:rsidRDefault="00DA2D6D" w:rsidP="009D141B">
      <w:pPr>
        <w:jc w:val="both"/>
        <w:rPr>
          <w:rFonts w:ascii="Arial" w:hAnsi="Arial" w:cs="Arial"/>
          <w:sz w:val="22"/>
        </w:rPr>
      </w:pPr>
    </w:p>
    <w:p w14:paraId="70FE9A40" w14:textId="7270748B" w:rsidR="00DA2D6D" w:rsidRDefault="00DA2D6D" w:rsidP="009D141B">
      <w:pPr>
        <w:jc w:val="both"/>
        <w:rPr>
          <w:rFonts w:ascii="Arial" w:hAnsi="Arial" w:cs="Arial"/>
          <w:sz w:val="22"/>
        </w:rPr>
      </w:pPr>
    </w:p>
    <w:p w14:paraId="5F33FCE5" w14:textId="6879B588" w:rsidR="00DA2D6D" w:rsidRDefault="00DA2D6D" w:rsidP="009D141B">
      <w:pPr>
        <w:jc w:val="both"/>
        <w:rPr>
          <w:rFonts w:ascii="Arial" w:hAnsi="Arial" w:cs="Arial"/>
          <w:sz w:val="22"/>
        </w:rPr>
      </w:pPr>
    </w:p>
    <w:p w14:paraId="2036022B" w14:textId="52FDE457" w:rsidR="00DA2D6D" w:rsidRDefault="00DA2D6D" w:rsidP="009D141B">
      <w:pPr>
        <w:jc w:val="both"/>
        <w:rPr>
          <w:rFonts w:ascii="Arial" w:hAnsi="Arial" w:cs="Arial"/>
          <w:sz w:val="22"/>
        </w:rPr>
      </w:pPr>
    </w:p>
    <w:p w14:paraId="712DCAB3" w14:textId="77777777" w:rsidR="00DA2D6D" w:rsidRDefault="00DA2D6D" w:rsidP="009D141B">
      <w:pPr>
        <w:jc w:val="both"/>
        <w:rPr>
          <w:rFonts w:ascii="Arial" w:hAnsi="Arial" w:cs="Arial"/>
          <w:sz w:val="22"/>
        </w:rPr>
      </w:pPr>
    </w:p>
    <w:p w14:paraId="389ED254" w14:textId="77777777" w:rsidR="00EE702A" w:rsidRDefault="00EE702A" w:rsidP="009D141B">
      <w:pPr>
        <w:jc w:val="both"/>
        <w:rPr>
          <w:rFonts w:ascii="Arial" w:hAnsi="Arial" w:cs="Arial"/>
          <w:sz w:val="22"/>
        </w:rPr>
      </w:pPr>
    </w:p>
    <w:p w14:paraId="1D7009D6" w14:textId="77777777" w:rsidR="00EE702A" w:rsidRDefault="00EE702A" w:rsidP="009D141B">
      <w:pPr>
        <w:jc w:val="both"/>
        <w:rPr>
          <w:rFonts w:ascii="Arial" w:hAnsi="Arial" w:cs="Arial"/>
          <w:sz w:val="22"/>
        </w:rPr>
      </w:pPr>
    </w:p>
    <w:p w14:paraId="3CD1865F" w14:textId="77777777" w:rsidR="00346067" w:rsidRDefault="00346067" w:rsidP="009D141B">
      <w:pPr>
        <w:jc w:val="both"/>
        <w:rPr>
          <w:rFonts w:ascii="Arial" w:hAnsi="Arial" w:cs="Arial"/>
          <w:sz w:val="22"/>
        </w:rPr>
      </w:pPr>
    </w:p>
    <w:p w14:paraId="6DC1E4D3" w14:textId="74B41D36" w:rsidR="009D141B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lastRenderedPageBreak/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42745C3A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</w:p>
    <w:p w14:paraId="0502F45E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5D655EB6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Datum registrace ………………………….</w:t>
      </w:r>
    </w:p>
    <w:p w14:paraId="14EF5E89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3E0A6F42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ID smlouvy ………………………………..</w:t>
      </w:r>
    </w:p>
    <w:p w14:paraId="315B0760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0C36C3E5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ID verze ……………………………………</w:t>
      </w:r>
    </w:p>
    <w:p w14:paraId="2C05EFC0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7ACB5E21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66E71FD5" w14:textId="77777777" w:rsidR="009D141B" w:rsidRPr="005A4595" w:rsidRDefault="009D141B" w:rsidP="009D141B">
      <w:pPr>
        <w:jc w:val="both"/>
        <w:rPr>
          <w:rFonts w:ascii="Arial" w:hAnsi="Arial" w:cs="Arial"/>
          <w:i/>
          <w:sz w:val="22"/>
        </w:rPr>
      </w:pPr>
      <w:r w:rsidRPr="005A4595">
        <w:rPr>
          <w:rFonts w:ascii="Arial" w:hAnsi="Arial" w:cs="Arial"/>
          <w:sz w:val="22"/>
        </w:rPr>
        <w:t xml:space="preserve">Registraci provedl ……………………… </w:t>
      </w:r>
      <w:r w:rsidRPr="005A4595">
        <w:rPr>
          <w:rFonts w:ascii="Arial" w:hAnsi="Arial" w:cs="Arial"/>
          <w:i/>
          <w:sz w:val="22"/>
        </w:rPr>
        <w:t>(uvést jméno a příjmení odpovědného zaměstnance)</w:t>
      </w:r>
    </w:p>
    <w:p w14:paraId="4BBD145B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</w:p>
    <w:p w14:paraId="2FC2C911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</w:p>
    <w:p w14:paraId="5EA85B21" w14:textId="77777777" w:rsidR="005A4595" w:rsidRPr="005A4595" w:rsidRDefault="005A4595" w:rsidP="009D141B">
      <w:pPr>
        <w:jc w:val="both"/>
        <w:rPr>
          <w:rFonts w:ascii="Arial" w:hAnsi="Arial" w:cs="Arial"/>
          <w:sz w:val="22"/>
        </w:rPr>
      </w:pPr>
    </w:p>
    <w:p w14:paraId="7BBCE58A" w14:textId="77777777" w:rsidR="005A4595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 xml:space="preserve">V </w:t>
      </w:r>
      <w:r w:rsidR="005A4595" w:rsidRPr="005A4595">
        <w:rPr>
          <w:rFonts w:ascii="Arial" w:hAnsi="Arial" w:cs="Arial"/>
          <w:sz w:val="22"/>
        </w:rPr>
        <w:t>Liberci</w:t>
      </w:r>
      <w:r w:rsidRPr="005A4595">
        <w:rPr>
          <w:rFonts w:ascii="Arial" w:hAnsi="Arial" w:cs="Arial"/>
          <w:sz w:val="22"/>
        </w:rPr>
        <w:t xml:space="preserve"> dne ……………..</w:t>
      </w:r>
      <w:r w:rsidRPr="005A4595">
        <w:rPr>
          <w:rFonts w:ascii="Arial" w:hAnsi="Arial" w:cs="Arial"/>
          <w:sz w:val="22"/>
        </w:rPr>
        <w:tab/>
      </w:r>
    </w:p>
    <w:p w14:paraId="18BED632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6C2C07C4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7032CE9B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682CF96E" w14:textId="77777777" w:rsidR="005A4595" w:rsidRDefault="005A4595" w:rsidP="009D141B">
      <w:pPr>
        <w:jc w:val="both"/>
        <w:rPr>
          <w:rFonts w:ascii="Arial" w:hAnsi="Arial" w:cs="Arial"/>
          <w:sz w:val="22"/>
        </w:rPr>
      </w:pPr>
    </w:p>
    <w:p w14:paraId="2069EB2C" w14:textId="77777777" w:rsidR="009D141B" w:rsidRPr="005A4595" w:rsidRDefault="009D141B" w:rsidP="009D141B">
      <w:pPr>
        <w:jc w:val="both"/>
        <w:rPr>
          <w:rFonts w:ascii="Arial" w:hAnsi="Arial" w:cs="Arial"/>
          <w:sz w:val="22"/>
        </w:rPr>
      </w:pPr>
      <w:r w:rsidRPr="005A4595">
        <w:rPr>
          <w:rFonts w:ascii="Arial" w:hAnsi="Arial" w:cs="Arial"/>
          <w:sz w:val="22"/>
        </w:rPr>
        <w:t>…………………………………..</w:t>
      </w:r>
    </w:p>
    <w:p w14:paraId="1A6FB447" w14:textId="77777777" w:rsidR="009D141B" w:rsidRPr="005A4595" w:rsidRDefault="009D141B" w:rsidP="009D141B">
      <w:pPr>
        <w:spacing w:line="288" w:lineRule="auto"/>
        <w:rPr>
          <w:rFonts w:ascii="Arial" w:hAnsi="Arial" w:cs="Arial"/>
          <w:sz w:val="22"/>
        </w:rPr>
      </w:pPr>
      <w:r w:rsidRPr="005A4595">
        <w:rPr>
          <w:rFonts w:ascii="Arial" w:hAnsi="Arial" w:cs="Arial"/>
          <w:i/>
          <w:sz w:val="22"/>
        </w:rPr>
        <w:t>podpis odpovědného zaměstnance</w:t>
      </w:r>
    </w:p>
    <w:p w14:paraId="4A63D199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726CB132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4ED6CA77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21222873" w14:textId="77777777" w:rsidR="000016F6" w:rsidRPr="005A4595" w:rsidRDefault="000016F6" w:rsidP="000016F6">
      <w:pPr>
        <w:rPr>
          <w:rFonts w:ascii="Arial" w:hAnsi="Arial" w:cs="Arial"/>
          <w:sz w:val="22"/>
        </w:rPr>
      </w:pPr>
    </w:p>
    <w:p w14:paraId="367688DD" w14:textId="77777777" w:rsidR="006A07B0" w:rsidRPr="005A4595" w:rsidRDefault="006A07B0" w:rsidP="000016F6">
      <w:pPr>
        <w:rPr>
          <w:rFonts w:ascii="Arial" w:hAnsi="Arial" w:cs="Arial"/>
          <w:sz w:val="22"/>
        </w:rPr>
      </w:pPr>
    </w:p>
    <w:sectPr w:rsidR="006A07B0" w:rsidRPr="005A4595" w:rsidSect="001841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6702F" w14:textId="77777777" w:rsidR="006855E6" w:rsidRDefault="006855E6" w:rsidP="005C4EE4">
      <w:r>
        <w:separator/>
      </w:r>
    </w:p>
  </w:endnote>
  <w:endnote w:type="continuationSeparator" w:id="0">
    <w:p w14:paraId="6B73E6E1" w14:textId="77777777" w:rsidR="006855E6" w:rsidRDefault="006855E6" w:rsidP="005C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E7CD3" w14:textId="77777777" w:rsidR="00C91CB6" w:rsidRDefault="00C91C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31185453"/>
      <w:docPartObj>
        <w:docPartGallery w:val="Page Numbers (Bottom of Page)"/>
        <w:docPartUnique/>
      </w:docPartObj>
    </w:sdtPr>
    <w:sdtEndPr/>
    <w:sdtContent>
      <w:p w14:paraId="4F15FA5C" w14:textId="03FDBB3A" w:rsidR="004662D5" w:rsidRDefault="00E2582C">
        <w:pPr>
          <w:pStyle w:val="Zpat"/>
          <w:jc w:val="center"/>
        </w:pPr>
        <w:r w:rsidRPr="000016F6">
          <w:rPr>
            <w:rFonts w:ascii="Arial" w:hAnsi="Arial" w:cs="Arial"/>
            <w:sz w:val="22"/>
          </w:rPr>
          <w:fldChar w:fldCharType="begin"/>
        </w:r>
        <w:r w:rsidR="004662D5" w:rsidRPr="000016F6">
          <w:rPr>
            <w:rFonts w:ascii="Arial" w:hAnsi="Arial" w:cs="Arial"/>
            <w:sz w:val="22"/>
          </w:rPr>
          <w:instrText>PAGE   \* MERGEFORMAT</w:instrText>
        </w:r>
        <w:r w:rsidRPr="000016F6">
          <w:rPr>
            <w:rFonts w:ascii="Arial" w:hAnsi="Arial" w:cs="Arial"/>
            <w:sz w:val="22"/>
          </w:rPr>
          <w:fldChar w:fldCharType="separate"/>
        </w:r>
        <w:r w:rsidR="00480D6B">
          <w:rPr>
            <w:rFonts w:ascii="Arial" w:hAnsi="Arial" w:cs="Arial"/>
            <w:noProof/>
            <w:sz w:val="22"/>
          </w:rPr>
          <w:t>9</w:t>
        </w:r>
        <w:r w:rsidRPr="000016F6">
          <w:rPr>
            <w:rFonts w:ascii="Arial" w:hAnsi="Arial" w:cs="Arial"/>
            <w:sz w:val="22"/>
          </w:rPr>
          <w:fldChar w:fldCharType="end"/>
        </w:r>
        <w:r w:rsidR="004662D5" w:rsidRPr="000016F6">
          <w:rPr>
            <w:rFonts w:ascii="Arial" w:hAnsi="Arial" w:cs="Arial"/>
            <w:sz w:val="22"/>
          </w:rPr>
          <w:t>/</w:t>
        </w:r>
        <w:r w:rsidR="00EF719D">
          <w:rPr>
            <w:rFonts w:ascii="Arial" w:hAnsi="Arial" w:cs="Arial"/>
            <w:sz w:val="22"/>
          </w:rPr>
          <w:t>10</w:t>
        </w:r>
      </w:p>
    </w:sdtContent>
  </w:sdt>
  <w:p w14:paraId="193283CD" w14:textId="77777777" w:rsidR="004662D5" w:rsidRDefault="004662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7563A" w14:textId="77777777" w:rsidR="00C91CB6" w:rsidRDefault="00C91C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43A96" w14:textId="77777777" w:rsidR="006855E6" w:rsidRDefault="006855E6" w:rsidP="005C4EE4">
      <w:r>
        <w:separator/>
      </w:r>
    </w:p>
  </w:footnote>
  <w:footnote w:type="continuationSeparator" w:id="0">
    <w:p w14:paraId="08D952EE" w14:textId="77777777" w:rsidR="006855E6" w:rsidRDefault="006855E6" w:rsidP="005C4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A559D" w14:textId="77777777" w:rsidR="00C91CB6" w:rsidRDefault="00C91C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9D9A7" w14:textId="77777777" w:rsidR="00C91CB6" w:rsidRDefault="00C91C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E71A5" w14:textId="77777777" w:rsidR="00C91CB6" w:rsidRDefault="00C91C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1A81"/>
    <w:multiLevelType w:val="hybridMultilevel"/>
    <w:tmpl w:val="0FA0C948"/>
    <w:lvl w:ilvl="0" w:tplc="0405000F">
      <w:start w:val="1"/>
      <w:numFmt w:val="decimal"/>
      <w:lvlText w:val="%1."/>
      <w:lvlJc w:val="left"/>
      <w:pPr>
        <w:ind w:left="-436" w:hanging="360"/>
      </w:pPr>
    </w:lvl>
    <w:lvl w:ilvl="1" w:tplc="04050019" w:tentative="1">
      <w:start w:val="1"/>
      <w:numFmt w:val="lowerLetter"/>
      <w:lvlText w:val="%2."/>
      <w:lvlJc w:val="left"/>
      <w:pPr>
        <w:ind w:left="284" w:hanging="360"/>
      </w:pPr>
    </w:lvl>
    <w:lvl w:ilvl="2" w:tplc="0405001B" w:tentative="1">
      <w:start w:val="1"/>
      <w:numFmt w:val="lowerRoman"/>
      <w:lvlText w:val="%3."/>
      <w:lvlJc w:val="right"/>
      <w:pPr>
        <w:ind w:left="1004" w:hanging="180"/>
      </w:pPr>
    </w:lvl>
    <w:lvl w:ilvl="3" w:tplc="0405000F" w:tentative="1">
      <w:start w:val="1"/>
      <w:numFmt w:val="decimal"/>
      <w:lvlText w:val="%4."/>
      <w:lvlJc w:val="left"/>
      <w:pPr>
        <w:ind w:left="1724" w:hanging="360"/>
      </w:pPr>
    </w:lvl>
    <w:lvl w:ilvl="4" w:tplc="04050019" w:tentative="1">
      <w:start w:val="1"/>
      <w:numFmt w:val="lowerLetter"/>
      <w:lvlText w:val="%5."/>
      <w:lvlJc w:val="left"/>
      <w:pPr>
        <w:ind w:left="2444" w:hanging="360"/>
      </w:pPr>
    </w:lvl>
    <w:lvl w:ilvl="5" w:tplc="0405001B" w:tentative="1">
      <w:start w:val="1"/>
      <w:numFmt w:val="lowerRoman"/>
      <w:lvlText w:val="%6."/>
      <w:lvlJc w:val="right"/>
      <w:pPr>
        <w:ind w:left="3164" w:hanging="180"/>
      </w:pPr>
    </w:lvl>
    <w:lvl w:ilvl="6" w:tplc="0405000F" w:tentative="1">
      <w:start w:val="1"/>
      <w:numFmt w:val="decimal"/>
      <w:lvlText w:val="%7."/>
      <w:lvlJc w:val="left"/>
      <w:pPr>
        <w:ind w:left="3884" w:hanging="360"/>
      </w:pPr>
    </w:lvl>
    <w:lvl w:ilvl="7" w:tplc="04050019" w:tentative="1">
      <w:start w:val="1"/>
      <w:numFmt w:val="lowerLetter"/>
      <w:lvlText w:val="%8."/>
      <w:lvlJc w:val="left"/>
      <w:pPr>
        <w:ind w:left="4604" w:hanging="360"/>
      </w:pPr>
    </w:lvl>
    <w:lvl w:ilvl="8" w:tplc="040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133D3B13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3E2A83"/>
    <w:multiLevelType w:val="hybridMultilevel"/>
    <w:tmpl w:val="7BE45ED0"/>
    <w:lvl w:ilvl="0" w:tplc="BCACBF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059BE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B7847CA"/>
    <w:multiLevelType w:val="hybridMultilevel"/>
    <w:tmpl w:val="A8A66D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65BDC"/>
    <w:multiLevelType w:val="hybridMultilevel"/>
    <w:tmpl w:val="9D2E5B94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46B1922"/>
    <w:multiLevelType w:val="hybridMultilevel"/>
    <w:tmpl w:val="A5506A72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2C6FCD"/>
    <w:multiLevelType w:val="multilevel"/>
    <w:tmpl w:val="9702D62E"/>
    <w:lvl w:ilvl="0">
      <w:start w:val="1"/>
      <w:numFmt w:val="upperRoman"/>
      <w:pStyle w:val="TSlneksmlouvy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6A75D46"/>
    <w:multiLevelType w:val="hybridMultilevel"/>
    <w:tmpl w:val="454858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53DFC"/>
    <w:multiLevelType w:val="hybridMultilevel"/>
    <w:tmpl w:val="4D60D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818780E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B4FC2"/>
    <w:multiLevelType w:val="hybridMultilevel"/>
    <w:tmpl w:val="7FE25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A047F"/>
    <w:multiLevelType w:val="hybridMultilevel"/>
    <w:tmpl w:val="315CDD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82B60"/>
    <w:multiLevelType w:val="hybridMultilevel"/>
    <w:tmpl w:val="7FE25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2B16DA"/>
    <w:multiLevelType w:val="hybridMultilevel"/>
    <w:tmpl w:val="AE603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20" w15:restartNumberingAfterBreak="0">
    <w:nsid w:val="766B4240"/>
    <w:multiLevelType w:val="hybridMultilevel"/>
    <w:tmpl w:val="953C9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10A90"/>
    <w:multiLevelType w:val="hybridMultilevel"/>
    <w:tmpl w:val="B2120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C7C5D"/>
    <w:multiLevelType w:val="hybridMultilevel"/>
    <w:tmpl w:val="C0DE887A"/>
    <w:lvl w:ilvl="0" w:tplc="E37246B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776EAA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C0347C6"/>
    <w:multiLevelType w:val="hybridMultilevel"/>
    <w:tmpl w:val="83B2D0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</w:num>
  <w:num w:numId="5">
    <w:abstractNumId w:val="10"/>
  </w:num>
  <w:num w:numId="6">
    <w:abstractNumId w:val="21"/>
  </w:num>
  <w:num w:numId="7">
    <w:abstractNumId w:val="3"/>
  </w:num>
  <w:num w:numId="8">
    <w:abstractNumId w:val="24"/>
  </w:num>
  <w:num w:numId="9">
    <w:abstractNumId w:val="6"/>
  </w:num>
  <w:num w:numId="10">
    <w:abstractNumId w:val="20"/>
  </w:num>
  <w:num w:numId="11">
    <w:abstractNumId w:val="0"/>
  </w:num>
  <w:num w:numId="12">
    <w:abstractNumId w:val="7"/>
  </w:num>
  <w:num w:numId="13">
    <w:abstractNumId w:val="18"/>
  </w:num>
  <w:num w:numId="14">
    <w:abstractNumId w:val="9"/>
  </w:num>
  <w:num w:numId="15">
    <w:abstractNumId w:val="15"/>
  </w:num>
  <w:num w:numId="16">
    <w:abstractNumId w:val="5"/>
  </w:num>
  <w:num w:numId="17">
    <w:abstractNumId w:val="22"/>
  </w:num>
  <w:num w:numId="18">
    <w:abstractNumId w:val="2"/>
  </w:num>
  <w:num w:numId="19">
    <w:abstractNumId w:val="19"/>
  </w:num>
  <w:num w:numId="20">
    <w:abstractNumId w:val="8"/>
  </w:num>
  <w:num w:numId="21">
    <w:abstractNumId w:val="8"/>
  </w:num>
  <w:num w:numId="22">
    <w:abstractNumId w:val="8"/>
  </w:num>
  <w:num w:numId="23">
    <w:abstractNumId w:val="17"/>
  </w:num>
  <w:num w:numId="24">
    <w:abstractNumId w:val="11"/>
  </w:num>
  <w:num w:numId="25">
    <w:abstractNumId w:val="12"/>
  </w:num>
  <w:num w:numId="26">
    <w:abstractNumId w:val="1"/>
  </w:num>
  <w:num w:numId="27">
    <w:abstractNumId w:val="13"/>
  </w:num>
  <w:num w:numId="28">
    <w:abstractNumId w:val="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56C"/>
    <w:rsid w:val="000016F6"/>
    <w:rsid w:val="00012161"/>
    <w:rsid w:val="000206CF"/>
    <w:rsid w:val="000374D7"/>
    <w:rsid w:val="00042943"/>
    <w:rsid w:val="0005124C"/>
    <w:rsid w:val="00055FB6"/>
    <w:rsid w:val="000A397A"/>
    <w:rsid w:val="000D2B30"/>
    <w:rsid w:val="000D39B4"/>
    <w:rsid w:val="000F4671"/>
    <w:rsid w:val="000F50AA"/>
    <w:rsid w:val="001246EA"/>
    <w:rsid w:val="00127AFC"/>
    <w:rsid w:val="00171BC9"/>
    <w:rsid w:val="001741D6"/>
    <w:rsid w:val="001841D0"/>
    <w:rsid w:val="001965F8"/>
    <w:rsid w:val="001C43E8"/>
    <w:rsid w:val="001D20A7"/>
    <w:rsid w:val="00215DE2"/>
    <w:rsid w:val="00227311"/>
    <w:rsid w:val="00274726"/>
    <w:rsid w:val="002870BF"/>
    <w:rsid w:val="002917E0"/>
    <w:rsid w:val="002C0288"/>
    <w:rsid w:val="002D7F51"/>
    <w:rsid w:val="002E3A92"/>
    <w:rsid w:val="002E3CBB"/>
    <w:rsid w:val="002E439F"/>
    <w:rsid w:val="002F0775"/>
    <w:rsid w:val="003174C8"/>
    <w:rsid w:val="00326A13"/>
    <w:rsid w:val="00346067"/>
    <w:rsid w:val="00371823"/>
    <w:rsid w:val="00385963"/>
    <w:rsid w:val="00386753"/>
    <w:rsid w:val="00391FC4"/>
    <w:rsid w:val="003A2D19"/>
    <w:rsid w:val="003B0DB3"/>
    <w:rsid w:val="00450327"/>
    <w:rsid w:val="00454E24"/>
    <w:rsid w:val="004634D8"/>
    <w:rsid w:val="004662D5"/>
    <w:rsid w:val="00480D6B"/>
    <w:rsid w:val="004D1ED0"/>
    <w:rsid w:val="004E0DF1"/>
    <w:rsid w:val="004E1CE8"/>
    <w:rsid w:val="004F5076"/>
    <w:rsid w:val="00516486"/>
    <w:rsid w:val="005445DE"/>
    <w:rsid w:val="005546AC"/>
    <w:rsid w:val="005669B3"/>
    <w:rsid w:val="005A4595"/>
    <w:rsid w:val="005C2950"/>
    <w:rsid w:val="005C4EE4"/>
    <w:rsid w:val="005C5AE9"/>
    <w:rsid w:val="005F1D86"/>
    <w:rsid w:val="00631064"/>
    <w:rsid w:val="0064475C"/>
    <w:rsid w:val="006477DB"/>
    <w:rsid w:val="00671689"/>
    <w:rsid w:val="006855E6"/>
    <w:rsid w:val="006A07B0"/>
    <w:rsid w:val="006A65D9"/>
    <w:rsid w:val="006B19AC"/>
    <w:rsid w:val="006C292B"/>
    <w:rsid w:val="006E4E6F"/>
    <w:rsid w:val="006E508F"/>
    <w:rsid w:val="0070086D"/>
    <w:rsid w:val="00732E87"/>
    <w:rsid w:val="00733C84"/>
    <w:rsid w:val="00740394"/>
    <w:rsid w:val="00774941"/>
    <w:rsid w:val="00780CE1"/>
    <w:rsid w:val="007824B0"/>
    <w:rsid w:val="00784C40"/>
    <w:rsid w:val="00816A05"/>
    <w:rsid w:val="00840C55"/>
    <w:rsid w:val="00841878"/>
    <w:rsid w:val="008A69E8"/>
    <w:rsid w:val="008C121B"/>
    <w:rsid w:val="008D0411"/>
    <w:rsid w:val="00913C3D"/>
    <w:rsid w:val="0093356C"/>
    <w:rsid w:val="0095374B"/>
    <w:rsid w:val="00953875"/>
    <w:rsid w:val="00977FA8"/>
    <w:rsid w:val="009C1960"/>
    <w:rsid w:val="009D141B"/>
    <w:rsid w:val="00A518C3"/>
    <w:rsid w:val="00A60D33"/>
    <w:rsid w:val="00A8541B"/>
    <w:rsid w:val="00A925BE"/>
    <w:rsid w:val="00AC2079"/>
    <w:rsid w:val="00AF1B36"/>
    <w:rsid w:val="00AF381E"/>
    <w:rsid w:val="00B33BA1"/>
    <w:rsid w:val="00B3407D"/>
    <w:rsid w:val="00B35851"/>
    <w:rsid w:val="00B41D6E"/>
    <w:rsid w:val="00B52C29"/>
    <w:rsid w:val="00B614C1"/>
    <w:rsid w:val="00B816C2"/>
    <w:rsid w:val="00B90549"/>
    <w:rsid w:val="00BE242F"/>
    <w:rsid w:val="00BE6B77"/>
    <w:rsid w:val="00C0711A"/>
    <w:rsid w:val="00C16344"/>
    <w:rsid w:val="00C551DA"/>
    <w:rsid w:val="00C7765F"/>
    <w:rsid w:val="00C9195C"/>
    <w:rsid w:val="00C91CB6"/>
    <w:rsid w:val="00D10A23"/>
    <w:rsid w:val="00D10CD3"/>
    <w:rsid w:val="00D22CEE"/>
    <w:rsid w:val="00D24FFD"/>
    <w:rsid w:val="00D65786"/>
    <w:rsid w:val="00D8540F"/>
    <w:rsid w:val="00D90516"/>
    <w:rsid w:val="00DA2D6D"/>
    <w:rsid w:val="00DC432A"/>
    <w:rsid w:val="00E2582C"/>
    <w:rsid w:val="00E45095"/>
    <w:rsid w:val="00E52D83"/>
    <w:rsid w:val="00E76784"/>
    <w:rsid w:val="00E7730C"/>
    <w:rsid w:val="00E8407D"/>
    <w:rsid w:val="00EA0D27"/>
    <w:rsid w:val="00EB48F2"/>
    <w:rsid w:val="00ED02AC"/>
    <w:rsid w:val="00EE702A"/>
    <w:rsid w:val="00EF719D"/>
    <w:rsid w:val="00F0071C"/>
    <w:rsid w:val="00F10E2E"/>
    <w:rsid w:val="00F74D64"/>
    <w:rsid w:val="00F85AF9"/>
    <w:rsid w:val="00F97F2D"/>
    <w:rsid w:val="00FA7C3A"/>
    <w:rsid w:val="00FB36FE"/>
    <w:rsid w:val="00FD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3057"/>
  <w15:docId w15:val="{C7051030-7C40-40BE-BBD7-70F27802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46AC"/>
  </w:style>
  <w:style w:type="paragraph" w:styleId="Nadpis1">
    <w:name w:val="heading 1"/>
    <w:basedOn w:val="Normln"/>
    <w:next w:val="Normln"/>
    <w:link w:val="Nadpis1Char"/>
    <w:uiPriority w:val="99"/>
    <w:qFormat/>
    <w:rsid w:val="006C292B"/>
    <w:pPr>
      <w:keepNext/>
      <w:spacing w:before="240" w:after="60" w:line="280" w:lineRule="exac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0374D7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TSlneksmlouvyChar">
    <w:name w:val="TS Článek smlouvy Char"/>
    <w:link w:val="TSlneksmlouvy"/>
    <w:uiPriority w:val="99"/>
    <w:locked/>
    <w:rsid w:val="000374D7"/>
    <w:rPr>
      <w:rFonts w:ascii="Arial" w:eastAsia="Times New Roman" w:hAnsi="Arial" w:cs="Times New Roman"/>
      <w:b/>
      <w:szCs w:val="20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C292B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table" w:styleId="Mkatabulky">
    <w:name w:val="Table Grid"/>
    <w:basedOn w:val="Normlntabulka"/>
    <w:uiPriority w:val="59"/>
    <w:rsid w:val="00B6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E840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840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840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0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07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07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07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C4E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EE4"/>
  </w:style>
  <w:style w:type="paragraph" w:styleId="Zpat">
    <w:name w:val="footer"/>
    <w:basedOn w:val="Normln"/>
    <w:link w:val="ZpatChar"/>
    <w:uiPriority w:val="99"/>
    <w:unhideWhenUsed/>
    <w:rsid w:val="005C4E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EE4"/>
  </w:style>
  <w:style w:type="paragraph" w:styleId="Odstavecseseznamem">
    <w:name w:val="List Paragraph"/>
    <w:aliases w:val="Odstavec 1.1."/>
    <w:basedOn w:val="Normln"/>
    <w:uiPriority w:val="34"/>
    <w:qFormat/>
    <w:rsid w:val="00F74D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9D141B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D141B"/>
    <w:rPr>
      <w:rFonts w:ascii="Arial" w:eastAsia="Times New Roman" w:hAnsi="Arial" w:cs="Times New Roman"/>
      <w:szCs w:val="24"/>
      <w:lang w:eastAsia="cs-CZ"/>
    </w:rPr>
  </w:style>
  <w:style w:type="paragraph" w:customStyle="1" w:styleId="Default">
    <w:name w:val="Default"/>
    <w:rsid w:val="009D141B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customStyle="1" w:styleId="Zkladntext21">
    <w:name w:val="Základní text 21"/>
    <w:basedOn w:val="Normln"/>
    <w:rsid w:val="009D141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 w:cs="Times New Roman"/>
      <w:color w:val="000000"/>
      <w:sz w:val="20"/>
      <w:szCs w:val="20"/>
      <w:lang w:eastAsia="cs-CZ"/>
    </w:rPr>
  </w:style>
  <w:style w:type="paragraph" w:customStyle="1" w:styleId="Zkladntext31">
    <w:name w:val="Základní text 31"/>
    <w:basedOn w:val="Normln"/>
    <w:rsid w:val="009D141B"/>
    <w:pPr>
      <w:jc w:val="both"/>
    </w:pPr>
    <w:rPr>
      <w:rFonts w:eastAsia="Times New Roman" w:cs="Times New Roman"/>
      <w:szCs w:val="20"/>
    </w:rPr>
  </w:style>
  <w:style w:type="paragraph" w:customStyle="1" w:styleId="TSTextlnkuslovan">
    <w:name w:val="TS Text článku číslovaný"/>
    <w:basedOn w:val="Normln"/>
    <w:link w:val="TSTextlnkuslovanChar"/>
    <w:rsid w:val="00B816C2"/>
    <w:pPr>
      <w:spacing w:after="120" w:line="280" w:lineRule="exact"/>
      <w:jc w:val="both"/>
    </w:pPr>
    <w:rPr>
      <w:rFonts w:ascii="Arial" w:eastAsia="Times New Roman" w:hAnsi="Arial" w:cs="Times New Roman"/>
      <w:sz w:val="22"/>
      <w:szCs w:val="24"/>
    </w:rPr>
  </w:style>
  <w:style w:type="character" w:customStyle="1" w:styleId="TSTextlnkuslovanChar">
    <w:name w:val="TS Text článku číslovaný Char"/>
    <w:link w:val="TSTextlnkuslovan"/>
    <w:rsid w:val="00B816C2"/>
    <w:rPr>
      <w:rFonts w:ascii="Arial" w:eastAsia="Times New Roman" w:hAnsi="Arial" w:cs="Times New Roman"/>
      <w:sz w:val="22"/>
      <w:szCs w:val="24"/>
    </w:rPr>
  </w:style>
  <w:style w:type="character" w:styleId="Siln">
    <w:name w:val="Strong"/>
    <w:qFormat/>
    <w:rsid w:val="00516486"/>
    <w:rPr>
      <w:b/>
      <w:bCs/>
    </w:rPr>
  </w:style>
  <w:style w:type="paragraph" w:styleId="Bezmezer">
    <w:name w:val="No Spacing"/>
    <w:uiPriority w:val="1"/>
    <w:qFormat/>
    <w:rsid w:val="006477DB"/>
    <w:pPr>
      <w:widowControl w:val="0"/>
      <w:suppressAutoHyphens/>
    </w:pPr>
    <w:rPr>
      <w:rFonts w:eastAsia="Lucida Sans Unicode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HCUZCRXN6NH5-2055117681-3664</_dlc_DocId>
    <_dlc_DocIdUrl xmlns="a10cb3f4-6df0-432d-a88a-550b10af4063">
      <Url>https://spucr.sharepoint.com/sites/Portal/rd/_layouts/15/DocIdRedir.aspx?ID=HCUZCRXN6NH5-2055117681-3664</Url>
      <Description>HCUZCRXN6NH5-2055117681-3664</Description>
    </_dlc_DocIdUrl>
    <RDKlasifikaceCitlivosti xmlns="a10cb3f4-6df0-432d-a88a-550b10af4063">Interní</RDKlasifikaceCitlivosti>
    <RDCisloIdentifikacni xmlns="a10cb3f4-6df0-432d-a88a-550b10af4063">MP 2/21</RDCisloIdentifikacni>
    <RDNahrazujePDFLookup xmlns="96d89aea-7c17-4746-a528-e0c0b049a2f4">
      <Value>2560</Value>
    </RDNahrazujePDFLookup>
    <Popis xmlns="96d89aea-7c17-4746-a528-e0c0b049a2f4" xsi:nil="true"/>
    <RDDatumUcinnosti xmlns="a10cb3f4-6df0-432d-a88a-550b10af4063">2019-12-31T23:00:00+00:00</RDDatumUcinnosti>
    <Garant xmlns="0e91f575-6fab-42fd-90b1-cf5076f1288e">
      <UserInfo>
        <DisplayName>Klanica Petr Ing.</DisplayName>
        <AccountId>70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>MP 2-21 - Kácení dřevin na pozemcích, se kterými je příslušný hospodařit SPÚ, nakládání s dřevní hmotou - verze 4</RDNahrazuje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489653/2019</RDCisloJednaci>
    <RDDatumPlatnosti xmlns="a10cb3f4-6df0-432d-a88a-550b10af4063">2019-12-17T23:00:00+00:00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A509EB-652D-4FC8-B675-1E875686E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E3042A-38FD-4830-A815-D7F0BBBC8FF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1A3C3B-A72D-4107-95A5-0A2CA15994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36DDC-3ABA-4B20-8BC4-CDD816880F8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E071EEDD-C9CF-4A70-85FA-AB995925E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2993</Words>
  <Characters>17661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B - část 2_21 - Příloha č. 11 - Smlouva o dílo (1. 1. 2020) ČISTOPIS.docx</vt:lpstr>
    </vt:vector>
  </TitlesOfParts>
  <Company/>
  <LinksUpToDate>false</LinksUpToDate>
  <CharactersWithSpaces>20613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2_21 - Příloha č. 11 - Smlouva o dílo (1. 1. 2020) ČISTOPIS.docx</dc:title>
  <dc:creator>simackova</dc:creator>
  <cp:lastModifiedBy>Zikešová Jana</cp:lastModifiedBy>
  <cp:revision>23</cp:revision>
  <cp:lastPrinted>2021-08-26T06:44:00Z</cp:lastPrinted>
  <dcterms:created xsi:type="dcterms:W3CDTF">2021-08-26T06:44:00Z</dcterms:created>
  <dcterms:modified xsi:type="dcterms:W3CDTF">2021-09-03T07:57:00Z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5bc5ab7e-6b1b-41fe-b748-d7e4b4f62fa3</vt:lpwstr>
  </property>
</Properties>
</file>